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6"/>
          <w:szCs w:val="36"/>
          <w:lang w:eastAsia="zh-CN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347"/>
        <w:gridCol w:w="1582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347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  <w:t>企业全称</w:t>
            </w: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47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47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4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144E9"/>
    <w:rsid w:val="48A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2021-03-10T07:18:00Z</dcterms:created>
  <dc:creator>deja vu</dc:creator>
  <cp:lastModifiedBy>deja vu</cp:lastModifiedBy>
  <dcterms:modified xsi:type="dcterms:W3CDTF">2021-03-10T07:19:20Z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