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0"/>
        <w:rPr>
          <w:rFonts w:hint="eastAsia"/>
          <w:szCs w:val="32"/>
        </w:rPr>
      </w:pPr>
      <w:r>
        <w:rPr>
          <w:szCs w:val="32"/>
        </w:rPr>
        <w:t>附件1：</w:t>
      </w:r>
    </w:p>
    <w:p>
      <w:pPr>
        <w:spacing w:line="590" w:lineRule="exact"/>
        <w:ind w:firstLine="0"/>
        <w:rPr>
          <w:rFonts w:hint="eastAsia"/>
          <w:szCs w:val="32"/>
        </w:rPr>
      </w:pPr>
    </w:p>
    <w:p>
      <w:pPr>
        <w:spacing w:line="300" w:lineRule="auto"/>
        <w:rPr>
          <w:rFonts w:hint="eastAsia" w:ascii="仿宋_GB2312" w:eastAsia="仿宋_GB2312"/>
          <w:sz w:val="28"/>
        </w:rPr>
      </w:pPr>
    </w:p>
    <w:p>
      <w:pPr>
        <w:spacing w:line="300" w:lineRule="auto"/>
        <w:rPr>
          <w:rFonts w:hint="eastAsia" w:ascii="仿宋_GB2312" w:eastAsia="仿宋_GB2312"/>
          <w:sz w:val="28"/>
        </w:rPr>
      </w:pPr>
    </w:p>
    <w:p>
      <w:pPr>
        <w:spacing w:line="300" w:lineRule="auto"/>
        <w:jc w:val="center"/>
        <w:rPr>
          <w:rFonts w:hint="eastAsia" w:ascii="黑体" w:hAnsi="华文中宋" w:eastAsia="黑体"/>
          <w:sz w:val="48"/>
          <w:szCs w:val="48"/>
        </w:rPr>
      </w:pPr>
      <w:bookmarkStart w:id="1" w:name="_GoBack"/>
      <w:bookmarkStart w:id="0" w:name="OLE_LINK1"/>
      <w:r>
        <w:rPr>
          <w:rFonts w:hint="eastAsia"/>
          <w:spacing w:val="-10"/>
          <w:sz w:val="48"/>
          <w:szCs w:val="48"/>
        </w:rPr>
        <w:t>苏州市瞪羚</w:t>
      </w:r>
      <w:r>
        <w:rPr>
          <w:spacing w:val="-10"/>
          <w:sz w:val="48"/>
          <w:szCs w:val="48"/>
        </w:rPr>
        <w:t>计划入库企业基本信息表</w:t>
      </w:r>
      <w:bookmarkEnd w:id="1"/>
      <w:bookmarkEnd w:id="0"/>
    </w:p>
    <w:p>
      <w:pPr>
        <w:spacing w:line="300" w:lineRule="auto"/>
        <w:jc w:val="center"/>
        <w:rPr>
          <w:rFonts w:hint="eastAsia" w:ascii="仿宋_GB2312" w:eastAsia="仿宋_GB2312"/>
          <w:sz w:val="28"/>
        </w:rPr>
      </w:pPr>
    </w:p>
    <w:p>
      <w:pPr>
        <w:spacing w:line="300" w:lineRule="auto"/>
        <w:ind w:firstLine="1328" w:firstLineChars="450"/>
        <w:rPr>
          <w:rFonts w:hint="eastAsia" w:ascii="宋体" w:hAnsi="宋体"/>
          <w:sz w:val="30"/>
          <w:szCs w:val="30"/>
        </w:rPr>
      </w:pPr>
    </w:p>
    <w:p>
      <w:pPr>
        <w:spacing w:line="300" w:lineRule="auto"/>
        <w:rPr>
          <w:rFonts w:hint="eastAsia" w:ascii="宋体" w:hAnsi="宋体"/>
          <w:sz w:val="36"/>
          <w:szCs w:val="36"/>
        </w:rPr>
      </w:pPr>
    </w:p>
    <w:p>
      <w:pPr>
        <w:spacing w:line="300" w:lineRule="auto"/>
        <w:ind w:left="636" w:leftChars="202" w:firstLine="710" w:firstLineChars="200"/>
        <w:jc w:val="left"/>
        <w:rPr>
          <w:rFonts w:hint="eastAsia" w:ascii="宋体" w:hAnsi="宋体"/>
          <w:sz w:val="36"/>
          <w:szCs w:val="36"/>
        </w:rPr>
      </w:pPr>
    </w:p>
    <w:p>
      <w:pPr>
        <w:spacing w:line="300" w:lineRule="auto"/>
        <w:ind w:firstLine="885" w:firstLineChars="300"/>
        <w:jc w:val="left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企业名称：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    </w:t>
      </w:r>
    </w:p>
    <w:p>
      <w:pPr>
        <w:spacing w:line="300" w:lineRule="auto"/>
        <w:ind w:firstLine="59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ind w:firstLine="885" w:firstLineChars="300"/>
        <w:jc w:val="left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0"/>
          <w:szCs w:val="30"/>
        </w:rPr>
        <w:t xml:space="preserve">企业地址: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    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6"/>
          <w:szCs w:val="36"/>
        </w:rPr>
        <w:t xml:space="preserve">           </w:t>
      </w:r>
    </w:p>
    <w:p>
      <w:pPr>
        <w:spacing w:line="30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</w:t>
      </w:r>
    </w:p>
    <w:p>
      <w:pPr>
        <w:spacing w:line="300" w:lineRule="auto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 xml:space="preserve">  企业联系人:</w:t>
      </w:r>
      <w:r>
        <w:rPr>
          <w:rFonts w:hint="eastAsia" w:ascii="仿宋_GB2312" w:eastAsia="仿宋_GB2312"/>
          <w:sz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</w:rPr>
        <w:t xml:space="preserve"> 手机: </w:t>
      </w:r>
      <w:r>
        <w:rPr>
          <w:rFonts w:hint="eastAsia" w:ascii="仿宋_GB2312" w:eastAsia="仿宋_GB2312"/>
          <w:sz w:val="28"/>
          <w:u w:val="single"/>
        </w:rPr>
        <w:t xml:space="preserve">                </w:t>
      </w:r>
    </w:p>
    <w:p>
      <w:pPr>
        <w:spacing w:line="300" w:lineRule="auto"/>
        <w:rPr>
          <w:rFonts w:hint="eastAsia" w:ascii="仿宋_GB2312" w:eastAsia="仿宋_GB2312"/>
          <w:sz w:val="28"/>
        </w:rPr>
      </w:pPr>
    </w:p>
    <w:p>
      <w:pPr>
        <w:spacing w:line="30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推荐单位：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 </w:t>
      </w:r>
    </w:p>
    <w:p>
      <w:pPr>
        <w:spacing w:line="480" w:lineRule="auto"/>
        <w:ind w:firstLine="308" w:firstLineChars="112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</w:t>
      </w:r>
    </w:p>
    <w:p>
      <w:pPr>
        <w:spacing w:line="300" w:lineRule="auto"/>
        <w:jc w:val="center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苏州市科学技术局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黑体" w:eastAsia="黑体"/>
          <w:szCs w:val="32"/>
        </w:rPr>
        <w:t>二○一六年</w:t>
      </w:r>
      <w:r>
        <w:rPr>
          <w:rFonts w:hint="eastAsia" w:ascii="宋体" w:hAnsi="宋体"/>
          <w:sz w:val="36"/>
          <w:szCs w:val="36"/>
        </w:rPr>
        <w:t xml:space="preserve"> </w:t>
      </w:r>
    </w:p>
    <w:p>
      <w:pPr>
        <w:jc w:val="center"/>
        <w:rPr>
          <w:rFonts w:hint="eastAsia" w:eastAsia="长城小标宋体"/>
          <w:b/>
          <w:sz w:val="36"/>
          <w:szCs w:val="36"/>
        </w:rPr>
      </w:pPr>
    </w:p>
    <w:p>
      <w:pPr>
        <w:jc w:val="center"/>
        <w:rPr>
          <w:rFonts w:hint="eastAsia" w:eastAsia="长城小标宋体"/>
          <w:b/>
          <w:sz w:val="36"/>
          <w:szCs w:val="36"/>
        </w:rPr>
      </w:pPr>
    </w:p>
    <w:p>
      <w:pPr>
        <w:jc w:val="center"/>
        <w:rPr>
          <w:rFonts w:hint="eastAsia" w:eastAsia="长城小标宋体"/>
          <w:b/>
          <w:sz w:val="48"/>
          <w:szCs w:val="48"/>
        </w:rPr>
      </w:pPr>
      <w:r>
        <w:rPr>
          <w:rFonts w:hint="eastAsia" w:eastAsia="长城小标宋体"/>
          <w:b/>
          <w:sz w:val="48"/>
          <w:szCs w:val="48"/>
        </w:rPr>
        <w:t>承      诺      书</w:t>
      </w:r>
    </w:p>
    <w:p>
      <w:pPr>
        <w:ind w:left="315"/>
        <w:jc w:val="center"/>
        <w:rPr>
          <w:rFonts w:hint="eastAsia" w:ascii="仿宋_GB2312" w:eastAsia="仿宋_GB2312"/>
          <w:sz w:val="28"/>
        </w:rPr>
      </w:pPr>
    </w:p>
    <w:p>
      <w:pPr>
        <w:ind w:left="315"/>
        <w:jc w:val="center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63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我公司申报苏州市申报瞪羚计划入库企业所填报的《苏州市瞪羚计划入库企业基本信息表》及所有佐证材料均真实有效，并对材料的真实性承担法律责任。愿意按时填报企业有关数据。</w:t>
      </w:r>
    </w:p>
    <w:p>
      <w:pPr>
        <w:spacing w:line="360" w:lineRule="auto"/>
        <w:ind w:firstLine="63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特此承诺。</w:t>
      </w:r>
    </w:p>
    <w:p>
      <w:pPr>
        <w:ind w:left="315"/>
        <w:rPr>
          <w:rFonts w:hint="eastAsia" w:ascii="仿宋_GB2312" w:eastAsia="仿宋_GB2312"/>
          <w:sz w:val="24"/>
        </w:rPr>
      </w:pPr>
    </w:p>
    <w:p>
      <w:pPr>
        <w:ind w:left="315"/>
        <w:rPr>
          <w:rFonts w:hint="eastAsia" w:ascii="仿宋_GB2312" w:eastAsia="仿宋_GB2312"/>
          <w:sz w:val="24"/>
        </w:rPr>
      </w:pPr>
    </w:p>
    <w:p>
      <w:pPr>
        <w:ind w:left="31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企业法定代表人（签字）：                </w:t>
      </w:r>
    </w:p>
    <w:p>
      <w:pPr>
        <w:ind w:left="315"/>
        <w:rPr>
          <w:rFonts w:hint="eastAsia" w:ascii="仿宋_GB2312" w:eastAsia="仿宋_GB2312"/>
          <w:sz w:val="24"/>
        </w:rPr>
      </w:pPr>
    </w:p>
    <w:p>
      <w:pPr>
        <w:ind w:left="315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30"/>
          <w:szCs w:val="30"/>
        </w:rPr>
        <w:t xml:space="preserve">企业（盖章）：                           </w:t>
      </w:r>
    </w:p>
    <w:p>
      <w:pPr>
        <w:ind w:left="315"/>
        <w:rPr>
          <w:rFonts w:hint="eastAsia" w:ascii="仿宋_GB2312" w:eastAsia="仿宋_GB2312"/>
        </w:rPr>
      </w:pPr>
    </w:p>
    <w:p>
      <w:pPr>
        <w:ind w:left="315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30"/>
          <w:szCs w:val="30"/>
        </w:rPr>
        <w:t xml:space="preserve">     年   月   日</w:t>
      </w:r>
    </w:p>
    <w:p>
      <w:pPr>
        <w:ind w:left="315"/>
        <w:rPr>
          <w:rFonts w:hint="eastAsia" w:ascii="仿宋_GB2312" w:eastAsia="仿宋_GB2312"/>
        </w:rPr>
      </w:pPr>
    </w:p>
    <w:p>
      <w:pPr>
        <w:ind w:left="315"/>
        <w:rPr>
          <w:rFonts w:hint="eastAsia" w:ascii="仿宋_GB2312" w:eastAsia="仿宋_GB2312"/>
        </w:rPr>
      </w:pPr>
    </w:p>
    <w:p>
      <w:pPr>
        <w:ind w:left="315"/>
        <w:rPr>
          <w:rFonts w:hint="eastAsia" w:ascii="仿宋_GB2312" w:eastAsia="仿宋_GB2312"/>
        </w:rPr>
      </w:pPr>
    </w:p>
    <w:p>
      <w:pPr>
        <w:spacing w:line="590" w:lineRule="exact"/>
        <w:ind w:firstLine="0"/>
        <w:jc w:val="center"/>
        <w:rPr>
          <w:rFonts w:hint="eastAsia"/>
          <w:spacing w:val="-10"/>
          <w:sz w:val="36"/>
          <w:szCs w:val="36"/>
        </w:rPr>
      </w:pPr>
    </w:p>
    <w:p>
      <w:pPr>
        <w:spacing w:line="590" w:lineRule="exact"/>
        <w:ind w:firstLine="0"/>
        <w:jc w:val="center"/>
        <w:rPr>
          <w:rFonts w:hint="eastAsia"/>
          <w:spacing w:val="-10"/>
          <w:sz w:val="36"/>
          <w:szCs w:val="36"/>
        </w:rPr>
      </w:pPr>
    </w:p>
    <w:p>
      <w:pPr>
        <w:spacing w:line="590" w:lineRule="exact"/>
        <w:ind w:firstLine="0"/>
        <w:jc w:val="center"/>
        <w:rPr>
          <w:rFonts w:hint="eastAsia"/>
          <w:spacing w:val="-10"/>
          <w:sz w:val="36"/>
          <w:szCs w:val="36"/>
        </w:rPr>
      </w:pPr>
    </w:p>
    <w:p>
      <w:pPr>
        <w:spacing w:line="590" w:lineRule="exact"/>
        <w:ind w:firstLine="0"/>
        <w:jc w:val="center"/>
        <w:rPr>
          <w:rFonts w:hint="eastAsia"/>
          <w:spacing w:val="-10"/>
          <w:sz w:val="36"/>
          <w:szCs w:val="36"/>
        </w:rPr>
      </w:pPr>
    </w:p>
    <w:p>
      <w:pPr>
        <w:spacing w:line="590" w:lineRule="exact"/>
        <w:ind w:firstLine="0"/>
        <w:jc w:val="center"/>
        <w:rPr>
          <w:rFonts w:hint="eastAsia"/>
          <w:spacing w:val="-10"/>
          <w:sz w:val="36"/>
          <w:szCs w:val="36"/>
        </w:rPr>
      </w:pPr>
    </w:p>
    <w:p>
      <w:pPr>
        <w:spacing w:line="590" w:lineRule="exact"/>
        <w:ind w:firstLine="0"/>
        <w:jc w:val="center"/>
        <w:rPr>
          <w:rFonts w:hint="eastAsia"/>
          <w:spacing w:val="-10"/>
          <w:sz w:val="36"/>
          <w:szCs w:val="36"/>
        </w:rPr>
      </w:pPr>
    </w:p>
    <w:p>
      <w:pPr>
        <w:spacing w:line="590" w:lineRule="exact"/>
        <w:ind w:firstLine="0"/>
        <w:jc w:val="center"/>
        <w:rPr>
          <w:rFonts w:hint="eastAsia"/>
          <w:spacing w:val="-10"/>
          <w:sz w:val="36"/>
          <w:szCs w:val="36"/>
        </w:rPr>
      </w:pPr>
    </w:p>
    <w:p>
      <w:pPr>
        <w:spacing w:line="590" w:lineRule="exact"/>
        <w:ind w:firstLine="0"/>
        <w:jc w:val="center"/>
        <w:rPr>
          <w:rFonts w:hint="eastAsia"/>
          <w:spacing w:val="-10"/>
          <w:sz w:val="36"/>
          <w:szCs w:val="36"/>
        </w:rPr>
      </w:pPr>
      <w:r>
        <w:rPr>
          <w:rFonts w:hint="eastAsia"/>
          <w:spacing w:val="-10"/>
          <w:sz w:val="36"/>
          <w:szCs w:val="36"/>
        </w:rPr>
        <w:t>苏州市瞪羚</w:t>
      </w:r>
      <w:r>
        <w:rPr>
          <w:spacing w:val="-10"/>
          <w:sz w:val="36"/>
          <w:szCs w:val="36"/>
        </w:rPr>
        <w:t>计划入库企业基本信息表</w:t>
      </w:r>
    </w:p>
    <w:tbl>
      <w:tblPr>
        <w:tblStyle w:val="5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399"/>
        <w:gridCol w:w="154"/>
        <w:gridCol w:w="825"/>
        <w:gridCol w:w="567"/>
        <w:gridCol w:w="418"/>
        <w:gridCol w:w="881"/>
        <w:gridCol w:w="113"/>
        <w:gridCol w:w="276"/>
        <w:gridCol w:w="57"/>
        <w:gridCol w:w="764"/>
        <w:gridCol w:w="538"/>
        <w:gridCol w:w="15"/>
        <w:gridCol w:w="94"/>
        <w:gridCol w:w="1035"/>
        <w:gridCol w:w="47"/>
        <w:gridCol w:w="70"/>
        <w:gridCol w:w="21"/>
        <w:gridCol w:w="18"/>
        <w:gridCol w:w="1390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824" w:hRule="atLeast"/>
        </w:trPr>
        <w:tc>
          <w:tcPr>
            <w:tcW w:w="16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7283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824" w:hRule="atLeast"/>
        </w:trPr>
        <w:tc>
          <w:tcPr>
            <w:tcW w:w="16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4608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44" w:hRule="atLeast"/>
        </w:trPr>
        <w:tc>
          <w:tcPr>
            <w:tcW w:w="16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注册资本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成立时间</w:t>
            </w:r>
          </w:p>
        </w:tc>
        <w:tc>
          <w:tcPr>
            <w:tcW w:w="165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所在市区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11" w:hRule="atLeast"/>
        </w:trPr>
        <w:tc>
          <w:tcPr>
            <w:tcW w:w="1622" w:type="dxa"/>
            <w:gridSpan w:val="2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11" w:hRule="atLeast"/>
        </w:trPr>
        <w:tc>
          <w:tcPr>
            <w:tcW w:w="1622" w:type="dxa"/>
            <w:gridSpan w:val="2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企业联络人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adjustRightInd w:val="0"/>
              <w:spacing w:before="118" w:beforeLines="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11" w:hRule="atLeast"/>
        </w:trPr>
        <w:tc>
          <w:tcPr>
            <w:tcW w:w="1622" w:type="dxa"/>
            <w:gridSpan w:val="2"/>
            <w:vMerge w:val="restart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经济类型</w:t>
            </w:r>
          </w:p>
        </w:tc>
        <w:tc>
          <w:tcPr>
            <w:tcW w:w="7283" w:type="dxa"/>
            <w:gridSpan w:val="18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□国有企业 □集体企业 □私营企业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11" w:hRule="atLeast"/>
        </w:trPr>
        <w:tc>
          <w:tcPr>
            <w:tcW w:w="1622" w:type="dxa"/>
            <w:gridSpan w:val="2"/>
            <w:vMerge w:val="continue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3" w:type="dxa"/>
            <w:gridSpan w:val="18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□有限责任公司 □股份有限公司 □股份合作企业 □其他企业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11" w:hRule="atLeast"/>
        </w:trPr>
        <w:tc>
          <w:tcPr>
            <w:tcW w:w="1622" w:type="dxa"/>
            <w:gridSpan w:val="2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法人代码</w:t>
            </w:r>
          </w:p>
        </w:tc>
        <w:tc>
          <w:tcPr>
            <w:tcW w:w="2958" w:type="dxa"/>
            <w:gridSpan w:val="6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0" w:type="dxa"/>
            <w:gridSpan w:val="5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税务登记号</w:t>
            </w:r>
          </w:p>
        </w:tc>
        <w:tc>
          <w:tcPr>
            <w:tcW w:w="2675" w:type="dxa"/>
            <w:gridSpan w:val="7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11" w:hRule="atLeast"/>
        </w:trPr>
        <w:tc>
          <w:tcPr>
            <w:tcW w:w="162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所属行业</w:t>
            </w:r>
          </w:p>
        </w:tc>
        <w:tc>
          <w:tcPr>
            <w:tcW w:w="2958" w:type="dxa"/>
            <w:gridSpan w:val="6"/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所属技术领域</w:t>
            </w:r>
          </w:p>
        </w:tc>
        <w:tc>
          <w:tcPr>
            <w:tcW w:w="2675" w:type="dxa"/>
            <w:gridSpan w:val="7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11" w:hRule="atLeast"/>
        </w:trPr>
        <w:tc>
          <w:tcPr>
            <w:tcW w:w="162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是否上市</w:t>
            </w:r>
          </w:p>
        </w:tc>
        <w:tc>
          <w:tcPr>
            <w:tcW w:w="2958" w:type="dxa"/>
            <w:gridSpan w:val="6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   □否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上市板块</w:t>
            </w:r>
          </w:p>
        </w:tc>
        <w:tc>
          <w:tcPr>
            <w:tcW w:w="2675" w:type="dxa"/>
            <w:gridSpan w:val="7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231" w:hRule="atLeast"/>
        </w:trPr>
        <w:tc>
          <w:tcPr>
            <w:tcW w:w="1622" w:type="dxa"/>
            <w:gridSpan w:val="2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主营业务</w:t>
            </w:r>
          </w:p>
        </w:tc>
        <w:tc>
          <w:tcPr>
            <w:tcW w:w="7283" w:type="dxa"/>
            <w:gridSpan w:val="18"/>
            <w:vAlign w:val="center"/>
          </w:tcPr>
          <w:p>
            <w:pPr>
              <w:adjustRightInd w:val="0"/>
              <w:spacing w:before="118" w:beforeLines="20"/>
              <w:ind w:left="-3" w:leftChars="-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pacing w:before="118" w:beforeLines="20"/>
              <w:ind w:left="-3" w:leftChars="-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20" w:hRule="atLeast"/>
        </w:trPr>
        <w:tc>
          <w:tcPr>
            <w:tcW w:w="2601" w:type="dxa"/>
            <w:gridSpan w:val="4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企业认定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adjustRightInd w:val="0"/>
              <w:spacing w:before="118" w:beforeLines="20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认定时间</w:t>
            </w:r>
          </w:p>
        </w:tc>
        <w:tc>
          <w:tcPr>
            <w:tcW w:w="3009" w:type="dxa"/>
            <w:gridSpan w:val="10"/>
            <w:vAlign w:val="center"/>
          </w:tcPr>
          <w:p>
            <w:pPr>
              <w:adjustRightInd w:val="0"/>
              <w:spacing w:before="118" w:beforeLines="20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adjustRightInd w:val="0"/>
              <w:spacing w:before="118" w:beforeLines="20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有效截止期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6" w:hRule="atLeast"/>
        </w:trPr>
        <w:tc>
          <w:tcPr>
            <w:tcW w:w="2601" w:type="dxa"/>
            <w:gridSpan w:val="4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□高新技术企业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9" w:type="dxa"/>
            <w:gridSpan w:val="10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0" w:hRule="atLeast"/>
        </w:trPr>
        <w:tc>
          <w:tcPr>
            <w:tcW w:w="2601" w:type="dxa"/>
            <w:gridSpan w:val="4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□技术先进型服务企业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9" w:type="dxa"/>
            <w:gridSpan w:val="10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adjustRightInd w:val="0"/>
              <w:spacing w:before="118" w:beforeLines="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2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企业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财务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状况</w:t>
            </w:r>
          </w:p>
        </w:tc>
        <w:tc>
          <w:tcPr>
            <w:tcW w:w="2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年</w:t>
            </w: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年</w:t>
            </w:r>
          </w:p>
        </w:tc>
        <w:tc>
          <w:tcPr>
            <w:tcW w:w="11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2015年</w:t>
            </w:r>
          </w:p>
        </w:tc>
        <w:tc>
          <w:tcPr>
            <w:tcW w:w="15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</w:rPr>
              <w:t>6年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（三季度）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总资产</w:t>
            </w: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净资产</w:t>
            </w: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营业收入</w:t>
            </w: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净利润</w:t>
            </w: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负债总额</w:t>
            </w: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资产负债率（%）</w:t>
            </w: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</w:t>
            </w:r>
            <w:r>
              <w:rPr>
                <w:rFonts w:ascii="仿宋_GB2312" w:eastAsia="仿宋_GB2312"/>
                <w:sz w:val="24"/>
              </w:rPr>
              <w:t>营收增长率</w:t>
            </w:r>
          </w:p>
        </w:tc>
        <w:tc>
          <w:tcPr>
            <w:tcW w:w="5344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</w:t>
            </w:r>
            <w:r>
              <w:rPr>
                <w:rFonts w:ascii="仿宋_GB2312" w:eastAsia="仿宋_GB2312"/>
                <w:sz w:val="24"/>
              </w:rPr>
              <w:t>净利润增长率</w:t>
            </w:r>
          </w:p>
        </w:tc>
        <w:tc>
          <w:tcPr>
            <w:tcW w:w="5344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技术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创新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情况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研发经费投入</w:t>
            </w:r>
          </w:p>
        </w:tc>
        <w:tc>
          <w:tcPr>
            <w:tcW w:w="20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近3年研发经费总额（万元）</w:t>
            </w:r>
          </w:p>
        </w:tc>
        <w:tc>
          <w:tcPr>
            <w:tcW w:w="325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近3年研发经费占主营业务</w:t>
            </w:r>
          </w:p>
          <w:p>
            <w:pPr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收入的比例（%）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自主知识产权</w:t>
            </w:r>
          </w:p>
        </w:tc>
        <w:tc>
          <w:tcPr>
            <w:tcW w:w="534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有效期内的授权专利（件）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发明专利</w:t>
            </w:r>
          </w:p>
        </w:tc>
        <w:tc>
          <w:tcPr>
            <w:tcW w:w="18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实用新型专利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外观设计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4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879" w:firstLineChars="37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其他有效期内的知识产权（件）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软件著作权</w:t>
            </w:r>
          </w:p>
        </w:tc>
        <w:tc>
          <w:tcPr>
            <w:tcW w:w="18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集成电路布图设计专有权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植物新品种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研发机构建设</w:t>
            </w:r>
          </w:p>
        </w:tc>
        <w:tc>
          <w:tcPr>
            <w:tcW w:w="534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1、已设立省级以上研发机构   □是  □否</w:t>
            </w:r>
          </w:p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2、研发机构名称                  </w:t>
            </w:r>
          </w:p>
          <w:p>
            <w:pPr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3、批准设立研发机构部门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122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已承担科技计划项目</w:t>
            </w:r>
          </w:p>
        </w:tc>
        <w:tc>
          <w:tcPr>
            <w:tcW w:w="534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t>1、国家科技计划</w:t>
            </w:r>
            <w:r>
              <w:rPr>
                <w:rFonts w:hint="eastAsia" w:ascii="仿宋_GB2312" w:eastAsia="仿宋_GB2312"/>
                <w:sz w:val="24"/>
              </w:rPr>
              <w:t xml:space="preserve">     项目数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</w:p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2、省级科技计划    </w:t>
            </w:r>
            <w:r>
              <w:rPr>
                <w:rFonts w:hint="eastAsia" w:ascii="仿宋_GB2312" w:eastAsia="仿宋_GB2312"/>
                <w:sz w:val="24"/>
              </w:rPr>
              <w:t xml:space="preserve"> 项目数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</w:p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3、市级科技计划    </w:t>
            </w:r>
            <w:r>
              <w:rPr>
                <w:rFonts w:hint="eastAsia" w:ascii="仿宋_GB2312" w:eastAsia="仿宋_GB2312"/>
                <w:sz w:val="24"/>
              </w:rPr>
              <w:t xml:space="preserve"> 项目数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</w:t>
            </w:r>
          </w:p>
          <w:p>
            <w:pPr>
              <w:widowControl/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构成</w:t>
            </w:r>
          </w:p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23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年</w:t>
            </w:r>
          </w:p>
        </w:tc>
        <w:tc>
          <w:tcPr>
            <w:tcW w:w="14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年</w:t>
            </w: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</w:rPr>
              <w:t>5年</w:t>
            </w: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2016年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职工总数（人）</w:t>
            </w:r>
          </w:p>
        </w:tc>
        <w:tc>
          <w:tcPr>
            <w:tcW w:w="132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118" w:beforeLines="20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大专以上人员数(人)</w:t>
            </w:r>
          </w:p>
        </w:tc>
        <w:tc>
          <w:tcPr>
            <w:tcW w:w="13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118" w:beforeLines="20" w:line="380" w:lineRule="exact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从事研究开发科技人员数（人）</w:t>
            </w:r>
          </w:p>
        </w:tc>
        <w:tc>
          <w:tcPr>
            <w:tcW w:w="13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3" w:type="dxa"/>
            <w:vMerge w:val="restart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人才</w:t>
            </w:r>
          </w:p>
          <w:p>
            <w:pPr>
              <w:widowControl/>
              <w:spacing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</w:t>
            </w:r>
          </w:p>
        </w:tc>
        <w:tc>
          <w:tcPr>
            <w:tcW w:w="770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获得何种人才计划: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118" w:beforeLines="20" w:line="3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人才姓名</w:t>
            </w:r>
          </w:p>
        </w:tc>
        <w:tc>
          <w:tcPr>
            <w:tcW w:w="13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58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118" w:beforeLines="20" w:line="3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58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3" w:type="dxa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118" w:beforeLines="20" w:line="3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58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22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0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人才(团队)获得主要成就:</w:t>
            </w:r>
          </w:p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93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7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技术创新支持</w:t>
            </w: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创业投资引入</w:t>
            </w:r>
          </w:p>
        </w:tc>
        <w:tc>
          <w:tcPr>
            <w:tcW w:w="2091" w:type="dxa"/>
            <w:gridSpan w:val="5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加快上市辅导</w:t>
            </w:r>
          </w:p>
        </w:tc>
        <w:tc>
          <w:tcPr>
            <w:tcW w:w="18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高新技术</w:t>
            </w:r>
          </w:p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企业认定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研发机构</w:t>
            </w:r>
          </w:p>
          <w:p>
            <w:pPr>
              <w:widowControl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1" w:type="dxa"/>
            <w:gridSpan w:val="5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其他需求</w:t>
            </w:r>
          </w:p>
        </w:tc>
        <w:tc>
          <w:tcPr>
            <w:tcW w:w="7154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附件清单</w:t>
            </w:r>
          </w:p>
        </w:tc>
        <w:tc>
          <w:tcPr>
            <w:tcW w:w="7154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470" w:firstLineChars="200"/>
              <w:jc w:val="left"/>
              <w:rPr>
                <w:rFonts w:hint="eastAsia" w:ascii="黑体" w:hAnsi="仿宋" w:eastAsia="黑体" w:cs="宋体"/>
                <w:bCs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sz w:val="24"/>
              </w:rPr>
              <w:t>1、企业营业执照副本、组织机构代码证或统一社会信用代码证（复印件）</w:t>
            </w:r>
          </w:p>
          <w:p>
            <w:pPr>
              <w:spacing w:line="360" w:lineRule="auto"/>
              <w:ind w:firstLine="470" w:firstLineChars="200"/>
              <w:jc w:val="left"/>
              <w:rPr>
                <w:rFonts w:hint="eastAsia" w:ascii="黑体" w:hAnsi="仿宋" w:eastAsia="黑体" w:cs="宋体"/>
                <w:bCs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sz w:val="24"/>
              </w:rPr>
              <w:t>2、有效期内的高新技术企业资格证书（复印件）；</w:t>
            </w:r>
          </w:p>
          <w:p>
            <w:pPr>
              <w:spacing w:line="360" w:lineRule="auto"/>
              <w:ind w:firstLine="470" w:firstLineChars="200"/>
              <w:jc w:val="left"/>
              <w:rPr>
                <w:rFonts w:hint="eastAsia" w:ascii="黑体" w:hAnsi="仿宋" w:eastAsia="黑体" w:cs="宋体"/>
                <w:bCs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sz w:val="24"/>
              </w:rPr>
              <w:t>3、有效期内的技术先进型服务企业资格证书（复印件）；</w:t>
            </w:r>
          </w:p>
          <w:p>
            <w:pPr>
              <w:spacing w:line="360" w:lineRule="auto"/>
              <w:ind w:firstLine="470" w:firstLineChars="200"/>
              <w:jc w:val="left"/>
              <w:rPr>
                <w:rFonts w:hint="eastAsia" w:ascii="黑体" w:hAnsi="仿宋" w:eastAsia="黑体" w:cs="宋体"/>
                <w:bCs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sz w:val="24"/>
              </w:rPr>
              <w:t>3、近三个会计年度企业审计报告复印件；</w:t>
            </w:r>
          </w:p>
          <w:p>
            <w:pPr>
              <w:spacing w:line="360" w:lineRule="auto"/>
              <w:ind w:firstLine="470" w:firstLineChars="200"/>
              <w:jc w:val="left"/>
              <w:rPr>
                <w:rFonts w:hint="eastAsia" w:ascii="黑体" w:hAnsi="仿宋" w:eastAsia="黑体" w:cs="宋体"/>
                <w:bCs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sz w:val="24"/>
              </w:rPr>
              <w:t>4、知识产权证明文件；</w:t>
            </w:r>
          </w:p>
          <w:p>
            <w:pPr>
              <w:spacing w:line="360" w:lineRule="auto"/>
              <w:ind w:firstLine="470" w:firstLineChars="200"/>
              <w:jc w:val="left"/>
              <w:rPr>
                <w:rFonts w:hint="eastAsia" w:ascii="黑体" w:hAnsi="仿宋" w:eastAsia="黑体" w:cs="宋体"/>
                <w:bCs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sz w:val="24"/>
              </w:rPr>
              <w:t>5、研发机构建设相关证明材料；</w:t>
            </w:r>
          </w:p>
          <w:p>
            <w:pPr>
              <w:spacing w:line="360" w:lineRule="auto"/>
              <w:ind w:firstLine="470" w:firstLineChars="200"/>
              <w:jc w:val="left"/>
              <w:rPr>
                <w:rFonts w:hint="eastAsia" w:ascii="黑体" w:hAnsi="仿宋" w:eastAsia="黑体" w:cs="宋体"/>
                <w:bCs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sz w:val="24"/>
              </w:rPr>
              <w:t>6、企业人员构成证明材料；</w:t>
            </w:r>
          </w:p>
          <w:p>
            <w:pPr>
              <w:spacing w:line="360" w:lineRule="auto"/>
              <w:ind w:firstLine="470" w:firstLineChars="200"/>
              <w:jc w:val="left"/>
              <w:rPr>
                <w:rFonts w:hint="eastAsia" w:ascii="黑体" w:hAnsi="仿宋" w:eastAsia="黑体" w:cs="宋体"/>
                <w:bCs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sz w:val="24"/>
              </w:rPr>
              <w:t>7、企业认为需要提供的其他证明材料。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154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（盖章）</w:t>
            </w: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</w:trPr>
        <w:tc>
          <w:tcPr>
            <w:tcW w:w="17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主管部门</w:t>
            </w: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154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（盖章）</w:t>
            </w:r>
          </w:p>
          <w:p>
            <w:pPr>
              <w:widowControl/>
              <w:spacing w:before="100" w:beforeAutospacing="1" w:after="100" w:afterAutospacing="1" w:line="48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</w:tbl>
    <w:p>
      <w:pPr>
        <w:ind w:firstLine="0"/>
        <w:rPr>
          <w:rFonts w:hint="eastAsia"/>
          <w:sz w:val="28"/>
          <w:szCs w:val="28"/>
        </w:rPr>
      </w:pPr>
    </w:p>
    <w:p>
      <w:pPr>
        <w:ind w:left="0" w:leftChars="0" w:firstLine="0" w:firstLineChars="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right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56E71"/>
    <w:rsid w:val="42256E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customStyle="1" w:styleId="6">
    <w:name w:val="附件栏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2016-10-11T07:35:00Z</dcterms:created>
  <dc:creator>admin</dc:creator>
  <cp:lastModifiedBy>admin</cp:lastModifiedBy>
  <dcterms:modified xsi:type="dcterms:W3CDTF">2016-10-11T07:35:48Z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