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</w:p>
    <w:p>
      <w:pPr>
        <w:spacing w:beforeLines="50" w:line="600" w:lineRule="exact"/>
        <w:jc w:val="center"/>
        <w:rPr>
          <w:rFonts w:cs="Tahoma" w:asciiTheme="majorEastAsia" w:hAnsiTheme="majorEastAsia" w:eastAsiaTheme="majorEastAsia"/>
          <w:b/>
          <w:sz w:val="44"/>
          <w:szCs w:val="44"/>
        </w:rPr>
      </w:pPr>
      <w:r>
        <w:rPr>
          <w:rFonts w:hint="eastAsia" w:cs="Tahoma" w:asciiTheme="majorEastAsia" w:hAnsiTheme="majorEastAsia" w:eastAsiaTheme="majorEastAsia"/>
          <w:b/>
          <w:sz w:val="44"/>
          <w:szCs w:val="44"/>
        </w:rPr>
        <w:t>20</w:t>
      </w:r>
      <w:r>
        <w:rPr>
          <w:rFonts w:cs="Tahoma" w:asciiTheme="majorEastAsia" w:hAnsiTheme="majorEastAsia" w:eastAsiaTheme="majorEastAsia"/>
          <w:b/>
          <w:sz w:val="44"/>
          <w:szCs w:val="44"/>
        </w:rPr>
        <w:t>20</w:t>
      </w:r>
      <w:r>
        <w:rPr>
          <w:rFonts w:hint="eastAsia" w:cs="Tahoma" w:asciiTheme="majorEastAsia" w:hAnsiTheme="majorEastAsia" w:eastAsiaTheme="majorEastAsia"/>
          <w:b/>
          <w:sz w:val="44"/>
          <w:szCs w:val="44"/>
        </w:rPr>
        <w:t>年度苏州市众创空间拟备案名单</w:t>
      </w:r>
    </w:p>
    <w:p>
      <w:pPr>
        <w:widowControl/>
        <w:spacing w:line="600" w:lineRule="exact"/>
        <w:jc w:val="center"/>
        <w:rPr>
          <w:rFonts w:ascii="微软雅黑" w:hAnsi="微软雅黑" w:eastAsia="微软雅黑" w:cs="宋体"/>
          <w:color w:val="000000"/>
          <w:kern w:val="0"/>
          <w:sz w:val="44"/>
          <w:szCs w:val="44"/>
        </w:rPr>
      </w:pPr>
    </w:p>
    <w:tbl>
      <w:tblPr>
        <w:tblStyle w:val="2"/>
        <w:tblW w:w="92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2551"/>
        <w:gridCol w:w="3261"/>
        <w:gridCol w:w="1417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运行单位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澳洋蒲公英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张家港澳洋蒲公英孵化器管理有限公司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张家港市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太仓·苏和空间站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太仓苏和航空试验技术有限公司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太仓市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沙溪生物医药众创空间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泽立科技咨询（苏州）有限公司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太仓市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乐山6号工坊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昆山裕大科技园管理有限公司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昆山市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岜客空间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苏州岜客众创服务有限公司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昆山市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深蓝AI众创空间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昆山可道科创园管理服务有限公司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昆山市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赛比斯特众创空间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昆山赛比斯特众创空间管理服务有限公司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昆山市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绿地复客智慧众创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苏州复客信息科技有限公司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吴江区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智汇湾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苏州智汇湾企业管理发展有限公司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BootCamp（旺山）众创空间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苏州成长宝带孵化管理有限公司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谜巢空间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苏州众看孵化器管理有限公司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旺融众创空间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旺融众创空间科技发展（苏州）有限公司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吴中区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澜空间·云翼大数据应用众创空间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苏州云择科技服务有限公司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创智云谷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苏州领智峰汇创业孵化管理有限公司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圈时代众创空间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苏州圈时代文化艺术有限公司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金控蒲公英众创空间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苏州市澄蒲汇才企业管理有限公司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INSPACE相城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苏州戈达企业发展有限公司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海美国际创新工坊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海美创客空间管理（苏州）有限公司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中科成果创投众创空间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苏州中科相澄科技服务有限公司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集才智桥众创空间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苏州集才智桥技术服务有限公司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泓启云创空间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苏州玖捌伍信息科技咨询有限公司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姑苏区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金鸡湖台青众创空间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苏州金鸡湖台青创业园管理有限公司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工业园区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壹说众创空间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苏州壹说信息科技有限公司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工业园区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合木众创（园区）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苏州裕大盛博科技园管理有限公司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工业园区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麦迪众创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中科麦迪人工智能研究院（苏州）有限公司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工业园区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中青百乐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苏州百乐智创众创空间有限公司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工业园区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艾创空间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苏州艾瑞敏企业管理咨询有限公司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工业园区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天蝉汇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苏州工业园区取舍待兴信息科技有限责任公司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工业园区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赛伯乐众创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苏州赛优诺科技产业发展有限公司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荆棘鸟众创园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苏州荆棘鸟创业孵化管理有限公司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圈时代青春创新工场众创空间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苏州圈时代企业管理有限公司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声厂众创空间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中科声创（苏州）企业孵化管理有限公司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三色堇·苏州高新区科技镇长团众创空间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苏州三色堇孵化管理有限公司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卓鹿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创智中心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苏州必泽信息技术咨询有限公司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3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爱研客众创空间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苏州阿修罗孵化管理有限公司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小树众创空间（高新区）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苏州九越创业孵化管理有限公司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综创阁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苏州综创阁企业管理咨询有限公司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张家港酷立方众创空间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张家港酷立方众创空间管理有限公司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张家港市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纳入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39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北工4.0SPACE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北工（张家港）工业技术研究院有限公司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张家港市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哈工智造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筑梦空间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哈工大（张家港）智能装备及新材料技术产业化研究院有限公司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张家港市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清控科创（张家港）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张家港清控科创科技服务有限公司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张家港市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中德智造众创空间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苏州德斯米尔智能科技有限公司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太仓市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尚坤智创众创空间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江苏尚坤电能科技有限公司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昆山市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御亭创客汇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苏州市相城区望亭镇御亭文化旅游发展有限公司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相城区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东方锦鲤科创中心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东方锦礼科技发展（苏州）有限公司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工业园区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医疗器械专业化众创空间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东南大学苏州医疗器械研究院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银石赛道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苏州长歌信息技术有限公司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久富创客空间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久富创业服务（苏州）有限公司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49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聚美转化空间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苏州聚荟美思企业管理咨询有限公司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纳入管理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618B7"/>
    <w:rsid w:val="59A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2020-06-01T08:57:00Z</dcterms:created>
  <dc:creator>yyzbzb</dc:creator>
  <cp:lastModifiedBy>yyzbzb</cp:lastModifiedBy>
  <dcterms:modified xsi:type="dcterms:W3CDTF">2020-06-01T08:58:38Z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