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pPr>
      <w:r>
        <w:rPr>
          <w:rFonts w:hint="eastAsia" w:ascii="方正黑体_GBK" w:eastAsia="方正黑体_GBK"/>
        </w:rPr>
        <w:t>附件1</w:t>
      </w:r>
    </w:p>
    <w:p>
      <w:pPr>
        <w:pStyle w:val="6"/>
        <w:spacing w:before="295" w:beforeLines="50" w:line="590" w:lineRule="exact"/>
        <w:rPr>
          <w:kern w:val="32"/>
        </w:rPr>
      </w:pPr>
      <w:r>
        <w:rPr>
          <w:rFonts w:hint="eastAsia"/>
          <w:kern w:val="32"/>
        </w:rPr>
        <w:t>2019年度省前沿引领技术基础研究专项</w:t>
      </w:r>
    </w:p>
    <w:p>
      <w:pPr>
        <w:pStyle w:val="6"/>
        <w:spacing w:after="295" w:afterLines="50" w:line="590" w:lineRule="exact"/>
        <w:rPr>
          <w:kern w:val="32"/>
        </w:rPr>
      </w:pPr>
      <w:r>
        <w:rPr>
          <w:rFonts w:hint="eastAsia"/>
          <w:kern w:val="32"/>
        </w:rPr>
        <w:t>项目指南</w:t>
      </w:r>
    </w:p>
    <w:p>
      <w:pPr>
        <w:spacing w:line="590" w:lineRule="exact"/>
        <w:rPr>
          <w:rFonts w:hint="eastAsia"/>
        </w:rPr>
      </w:pPr>
      <w:r>
        <w:rPr>
          <w:rFonts w:hint="eastAsia"/>
        </w:rPr>
        <w:t>瞄准世界科技前沿，把握产业变革趋势，强化原创导向，坚持需求牵引，聚焦我省重点发展的13个先进制造业产业集群和未来产业培育，对重大科学前沿或重大产业前瞻问题进行超前部署，集中整合省内优势创新资源，促进基础研究与产业跨越对接融通，着力提升原始创新能力，努力实现前瞻性基础研究、引领性原创成果的重大突破。</w:t>
      </w:r>
    </w:p>
    <w:p>
      <w:pPr>
        <w:spacing w:line="590" w:lineRule="exact"/>
        <w:rPr>
          <w:rFonts w:ascii="方正黑体_GBK" w:eastAsia="方正黑体_GBK"/>
        </w:rPr>
      </w:pPr>
      <w:r>
        <w:rPr>
          <w:rFonts w:hint="eastAsia" w:ascii="方正黑体_GBK" w:eastAsia="方正黑体_GBK"/>
        </w:rPr>
        <w:t>一、前沿项目</w:t>
      </w:r>
    </w:p>
    <w:p>
      <w:pPr>
        <w:spacing w:line="590" w:lineRule="exact"/>
        <w:rPr>
          <w:rFonts w:eastAsia="方正楷体_GBK"/>
          <w:color w:val="FF0000"/>
        </w:rPr>
      </w:pPr>
      <w:r>
        <w:rPr>
          <w:rFonts w:hint="eastAsia" w:eastAsia="方正楷体_GBK"/>
        </w:rPr>
        <w:t>1、面向光子芯片研发的核心材料及关键技术基础</w:t>
      </w:r>
    </w:p>
    <w:p>
      <w:pPr>
        <w:spacing w:line="590" w:lineRule="exact"/>
      </w:pPr>
      <w:r>
        <w:rPr>
          <w:rFonts w:hint="eastAsia"/>
        </w:rPr>
        <w:t>针对光信息、量子通信、量子计算、高精度测量等重大需求，研究光学波导、微腔、光学超晶格等光学微结构制备技术，开发有源光量子通信芯片、大规模光量子计算和模拟芯片、光频率标准芯片及混合虚实融合光子芯片等一系列微纳结构光子芯片和新概念集成器件，为构建面向新一代信息技术重大需求的光电子芯片材料及相关器件奠定基础。</w:t>
      </w:r>
    </w:p>
    <w:p>
      <w:pPr>
        <w:spacing w:line="590" w:lineRule="exact"/>
        <w:rPr>
          <w:rFonts w:eastAsia="方正楷体_GBK"/>
        </w:rPr>
      </w:pPr>
      <w:r>
        <w:rPr>
          <w:rFonts w:hint="eastAsia" w:eastAsia="方正楷体_GBK"/>
        </w:rPr>
        <w:t>2、天地融合卫星移动通信技术基础</w:t>
      </w:r>
    </w:p>
    <w:p>
      <w:pPr>
        <w:spacing w:line="590" w:lineRule="exact"/>
      </w:pPr>
      <w:r>
        <w:rPr>
          <w:rFonts w:hint="eastAsia"/>
        </w:rPr>
        <w:t>面向未来移动通信全球深度覆盖需求及天地一体化通信网络构建，开展与地面移动通信网络兼容的低轨卫星移动通信技术和试验系统研发，重点突破卫星移动通信系统架构与标准动态组网核心芯片等关键技术，构建低轨卫星移动通信试验系统的技术基础原型。</w:t>
      </w:r>
    </w:p>
    <w:p>
      <w:pPr>
        <w:spacing w:line="590" w:lineRule="exact"/>
        <w:rPr>
          <w:rFonts w:eastAsia="方正楷体_GBK"/>
        </w:rPr>
      </w:pPr>
      <w:r>
        <w:rPr>
          <w:rFonts w:hint="eastAsia" w:eastAsia="方正楷体_GBK"/>
        </w:rPr>
        <w:t>3、新型光电成像技术基础</w:t>
      </w:r>
    </w:p>
    <w:p>
      <w:pPr>
        <w:spacing w:line="590" w:lineRule="exact"/>
      </w:pPr>
      <w:r>
        <w:rPr>
          <w:rFonts w:hint="eastAsia"/>
        </w:rPr>
        <w:t>针对智能制造、国防探测、刑事侦查等关键领域成像技术需求，以多模态定量相位成像、多维度激光三维成像、多波段彩色夜视成像、新一代三维高速成像等重大战略性技术与装备为重点，系统加强光源、光学系统、探测器及配套软硬件等核心部件原型研究和关键核心技术基础研发，加快推进我省光电成像领域跨越发展。</w:t>
      </w:r>
    </w:p>
    <w:p>
      <w:pPr>
        <w:spacing w:line="590" w:lineRule="exact"/>
        <w:rPr>
          <w:rFonts w:eastAsia="方正楷体_GBK"/>
        </w:rPr>
      </w:pPr>
      <w:r>
        <w:rPr>
          <w:rFonts w:hint="eastAsia" w:eastAsia="方正楷体_GBK"/>
        </w:rPr>
        <w:t>4、机器人情感识别与交互技术基础</w:t>
      </w:r>
    </w:p>
    <w:p>
      <w:pPr>
        <w:spacing w:line="590" w:lineRule="exact"/>
        <w:rPr>
          <w:rFonts w:hint="eastAsia"/>
        </w:rPr>
      </w:pPr>
      <w:r>
        <w:rPr>
          <w:rFonts w:hint="eastAsia"/>
        </w:rPr>
        <w:t>探索面向心理需求的深度学习和精确感知技术路径，研究服务机器人情感识别和交互技术，并通过云端结合实现人机实时交互，突破具有行为灵活性、决策自主性和思维创造性的机器人情感交互实现方法和技术，实现人与机器人的多感知智能交互。</w:t>
      </w:r>
    </w:p>
    <w:p>
      <w:pPr>
        <w:spacing w:line="590" w:lineRule="exact"/>
        <w:rPr>
          <w:rFonts w:ascii="方正黑体_GBK" w:eastAsia="方正黑体_GBK"/>
        </w:rPr>
      </w:pPr>
      <w:r>
        <w:rPr>
          <w:rFonts w:hint="eastAsia" w:eastAsia="方正楷体_GBK"/>
        </w:rPr>
        <w:t>5、极端服役环境下重大工程用材料技术基础</w:t>
      </w:r>
    </w:p>
    <w:p>
      <w:pPr>
        <w:spacing w:line="590" w:lineRule="exact"/>
      </w:pPr>
      <w:r>
        <w:rPr>
          <w:rFonts w:hint="eastAsia"/>
        </w:rPr>
        <w:t>以满足极端服役条件对关键结构材料性能的极限要求为目标，探索特种合金材料、高分子材料及碳纤维增强复合材料的设计准则、制备加工过程中组织结构演变规律及其强韧化机理，突破大尺寸规格合金材料锭坯、变型材、纤维增强复合材料及其关键零部件的制备加工关键技术，为研制新一代轻质高性能结构材料提供支撑。</w:t>
      </w:r>
    </w:p>
    <w:p>
      <w:pPr>
        <w:spacing w:line="590" w:lineRule="exact"/>
        <w:rPr>
          <w:rFonts w:eastAsia="方正楷体_GBK"/>
        </w:rPr>
      </w:pPr>
      <w:r>
        <w:rPr>
          <w:rFonts w:hint="eastAsia" w:eastAsia="方正楷体_GBK"/>
        </w:rPr>
        <w:t>6、面向精准治疗的创新生物药和高端制剂成药性技术基础</w:t>
      </w:r>
    </w:p>
    <w:p>
      <w:pPr>
        <w:spacing w:line="590" w:lineRule="exact"/>
      </w:pPr>
      <w:r>
        <w:rPr>
          <w:rFonts w:hint="eastAsia"/>
        </w:rPr>
        <w:t>针对重大疾病精准治疗的临床紧迫需求，开展靶向性活细胞药物、小核酸、抗体药物偶联物及纳米高端靶向制剂的成药性关键技术研究，在创新药物设计和优化、药物制造和质控、体内外评价与代谢分布、作用机制等方面取得突破，为研发精准靶向的创新生物药物及高端制剂奠定基础。</w:t>
      </w:r>
    </w:p>
    <w:p>
      <w:pPr>
        <w:spacing w:line="590" w:lineRule="exact"/>
        <w:rPr>
          <w:rFonts w:ascii="方正黑体_GBK" w:eastAsia="方正黑体_GBK"/>
        </w:rPr>
      </w:pPr>
      <w:r>
        <w:rPr>
          <w:rFonts w:hint="eastAsia" w:ascii="方正黑体_GBK" w:eastAsia="方正黑体_GBK"/>
        </w:rPr>
        <w:t>二、探索项目</w:t>
      </w:r>
    </w:p>
    <w:p>
      <w:pPr>
        <w:spacing w:line="590" w:lineRule="exact"/>
        <w:rPr>
          <w:rFonts w:eastAsia="方正楷体_GBK"/>
        </w:rPr>
      </w:pPr>
      <w:r>
        <w:rPr>
          <w:rFonts w:hint="eastAsia" w:eastAsia="方正楷体_GBK"/>
        </w:rPr>
        <w:t>1、基于极深紫外光光源的芯片制造技术前沿研究</w:t>
      </w:r>
    </w:p>
    <w:p>
      <w:pPr>
        <w:spacing w:line="590" w:lineRule="exact"/>
      </w:pPr>
      <w:r>
        <w:rPr>
          <w:rFonts w:hint="eastAsia"/>
        </w:rPr>
        <w:t>针对集成电路芯片制造的重大需求，研究高能激光激发极深紫外光、极深紫外频段的光学透镜系统、高精度的定位系统，实现极深紫外光刻的高端制造功能，开发半导体集成电路芯片、新型大数据存储芯片、自旋量子芯片的先进制造技术，为极深紫外芯片高端制造技术奠定基础。</w:t>
      </w:r>
    </w:p>
    <w:p>
      <w:pPr>
        <w:spacing w:line="590" w:lineRule="exact"/>
        <w:ind w:firstLine="627" w:firstLineChars="196"/>
        <w:rPr>
          <w:rFonts w:eastAsia="方正楷体_GBK"/>
        </w:rPr>
      </w:pPr>
      <w:r>
        <w:rPr>
          <w:rFonts w:hint="eastAsia" w:eastAsia="方正楷体_GBK"/>
        </w:rPr>
        <w:t>2、特种能场微纳制造技术前沿研究</w:t>
      </w:r>
    </w:p>
    <w:p>
      <w:pPr>
        <w:spacing w:line="590" w:lineRule="exact"/>
      </w:pPr>
      <w:r>
        <w:rPr>
          <w:rFonts w:hint="eastAsia"/>
        </w:rPr>
        <w:t>针对高科技产业对金属微结构加工的迫切需求，重点发挥特种能场微纳制造技术的原理优势，突破一批金属微结构件制造的关键技术，建立引领性的金属微结构微纳制造技术体系，实现典型金属微结构产品的高质量低成本制造和应用。</w:t>
      </w:r>
    </w:p>
    <w:p>
      <w:pPr>
        <w:spacing w:line="590" w:lineRule="exact"/>
        <w:rPr>
          <w:rFonts w:eastAsia="方正楷体_GBK"/>
        </w:rPr>
      </w:pPr>
      <w:r>
        <w:rPr>
          <w:rFonts w:hint="eastAsia" w:eastAsia="方正楷体_GBK"/>
        </w:rPr>
        <w:t>3、新一代分子诊断与干预关键技术前沿研究</w:t>
      </w:r>
    </w:p>
    <w:p>
      <w:pPr>
        <w:spacing w:line="590" w:lineRule="exact"/>
        <w:rPr>
          <w:rFonts w:hint="eastAsia" w:ascii="黑体" w:eastAsia="黑体"/>
        </w:rPr>
      </w:pPr>
      <w:r>
        <w:rPr>
          <w:rFonts w:hint="eastAsia"/>
        </w:rPr>
        <w:t>针对重大疾病精准诊断与个性化治疗的需求，开展核酸原位测量与精准干预、高通量抗体/靶点鉴定、细胞识别与多物理因子干预、新型测序等变革性关键技术研究，为新型诊断治疗仪器产品开发及装备研发提供重要的理论和技术基础。</w:t>
      </w:r>
    </w:p>
    <w:p>
      <w:pPr>
        <w:wordWrap w:val="0"/>
        <w:ind w:right="776" w:firstLine="0"/>
        <w:rPr>
          <w:rFonts w:hint="eastAsia" w:eastAsia="方正黑体_GBK"/>
        </w:rPr>
      </w:pPr>
      <w:r>
        <w:rPr>
          <w:rFonts w:hint="eastAsia" w:eastAsia="方正黑体_GBK"/>
        </w:rPr>
        <w:t>附件2</w:t>
      </w:r>
    </w:p>
    <w:p>
      <w:pPr>
        <w:wordWrap w:val="0"/>
        <w:ind w:right="776" w:firstLine="0"/>
        <w:rPr>
          <w:rFonts w:hint="eastAsia" w:eastAsia="方正黑体_GBK"/>
        </w:rPr>
      </w:pPr>
    </w:p>
    <w:p>
      <w:pPr>
        <w:spacing w:line="59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领衔科学家推荐人选参考条件</w:t>
      </w:r>
    </w:p>
    <w:p>
      <w:pPr>
        <w:spacing w:line="590" w:lineRule="exact"/>
        <w:ind w:firstLine="0"/>
        <w:jc w:val="center"/>
        <w:rPr>
          <w:rFonts w:hint="eastAsia"/>
        </w:rPr>
      </w:pPr>
    </w:p>
    <w:p>
      <w:pPr>
        <w:spacing w:line="590" w:lineRule="exact"/>
        <w:ind w:firstLine="627" w:firstLineChars="196"/>
        <w:rPr>
          <w:rFonts w:hint="eastAsia"/>
        </w:rPr>
      </w:pPr>
      <w:r>
        <w:rPr>
          <w:rFonts w:hint="eastAsia"/>
        </w:rPr>
        <w:t>优先支持符合以下条件之一的领衔科学家推荐人选：</w:t>
      </w:r>
    </w:p>
    <w:p>
      <w:pPr>
        <w:spacing w:line="590" w:lineRule="exact"/>
        <w:rPr>
          <w:rFonts w:hint="eastAsia"/>
        </w:rPr>
      </w:pPr>
      <w:r>
        <w:rPr>
          <w:rFonts w:hint="eastAsia"/>
        </w:rPr>
        <w:t>1、中国科学院院士或中国工程院院士；</w:t>
      </w:r>
    </w:p>
    <w:p>
      <w:pPr>
        <w:spacing w:line="590" w:lineRule="exact"/>
        <w:rPr>
          <w:rFonts w:hint="eastAsia"/>
        </w:rPr>
      </w:pPr>
      <w:r>
        <w:rPr>
          <w:rFonts w:hint="eastAsia"/>
        </w:rPr>
        <w:t>2、长江学者奖励计划特聘教授；</w:t>
      </w:r>
    </w:p>
    <w:p>
      <w:pPr>
        <w:spacing w:line="590" w:lineRule="exact"/>
        <w:rPr>
          <w:rFonts w:hint="eastAsia"/>
        </w:rPr>
      </w:pPr>
      <w:r>
        <w:rPr>
          <w:rFonts w:hint="eastAsia"/>
        </w:rPr>
        <w:t>3、国家重点实验室现任或前任正、副主任；</w:t>
      </w:r>
    </w:p>
    <w:p>
      <w:pPr>
        <w:spacing w:line="590" w:lineRule="exact"/>
        <w:rPr>
          <w:rFonts w:hint="eastAsia"/>
        </w:rPr>
      </w:pPr>
      <w:r>
        <w:rPr>
          <w:rFonts w:hint="eastAsia"/>
        </w:rPr>
        <w:t>4、作为首席科学家或项目第一负责人，主持过国家重大科技计划项目，包括：国家973计划项目、国家863计划项目、国家科技重大专项项目、国家重点研发计划项目，国家自然科学基金中的国家杰出青年科学基金项目、重大项目、创新研究群体项目。上述项目不含青年科学家专题项目、国际科技创新合作项目以及独立课题。</w:t>
      </w: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r>
        <w:rPr>
          <w:rFonts w:hint="eastAsia" w:eastAsia="方正黑体_GBK"/>
        </w:rPr>
        <w:t>附件3</w:t>
      </w:r>
    </w:p>
    <w:p>
      <w:pPr>
        <w:spacing w:line="360" w:lineRule="auto"/>
        <w:ind w:firstLine="0"/>
        <w:rPr>
          <w:rFonts w:hint="eastAsia" w:ascii="宋体" w:hAnsi="宋体"/>
          <w:sz w:val="28"/>
          <w:szCs w:val="28"/>
        </w:rPr>
      </w:pPr>
    </w:p>
    <w:p>
      <w:pPr>
        <w:spacing w:line="360" w:lineRule="auto"/>
        <w:rPr>
          <w:rFonts w:ascii="宋体" w:hAnsi="宋体"/>
          <w:sz w:val="28"/>
          <w:szCs w:val="28"/>
          <w:u w:val="single"/>
        </w:rPr>
      </w:pPr>
      <w:r>
        <w:rPr>
          <w:rFonts w:hint="eastAsia" w:ascii="宋体" w:hAnsi="宋体"/>
          <w:sz w:val="28"/>
          <w:szCs w:val="28"/>
        </w:rPr>
        <w:t>计划类别：</w:t>
      </w:r>
      <w:r>
        <w:rPr>
          <w:rFonts w:hint="eastAsia" w:ascii="宋体" w:hAnsi="宋体"/>
          <w:sz w:val="28"/>
          <w:szCs w:val="28"/>
          <w:u w:val="single"/>
        </w:rPr>
        <w:t xml:space="preserve">省基础研究计划（自然科学基金） </w:t>
      </w:r>
    </w:p>
    <w:p>
      <w:pPr>
        <w:spacing w:line="360" w:lineRule="auto"/>
        <w:rPr>
          <w:rFonts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permStart w:id="0" w:edGrp="everyone"/>
      <w:r>
        <w:rPr>
          <w:rFonts w:hint="eastAsia" w:ascii="宋体" w:hAnsi="宋体"/>
          <w:sz w:val="28"/>
          <w:szCs w:val="28"/>
          <w:u w:val="single"/>
        </w:rPr>
        <w:t xml:space="preserve">          </w:t>
      </w:r>
      <w:permEnd w:id="0"/>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permStart w:id="1" w:edGrp="everyone"/>
      <w:r>
        <w:rPr>
          <w:rFonts w:hint="eastAsia" w:ascii="宋体" w:hAnsi="宋体"/>
          <w:sz w:val="28"/>
          <w:szCs w:val="28"/>
          <w:u w:val="single"/>
        </w:rPr>
        <w:t xml:space="preserve">         </w:t>
      </w:r>
      <w:permEnd w:id="1"/>
      <w:r>
        <w:rPr>
          <w:rFonts w:hint="eastAsia" w:ascii="宋体" w:hAnsi="宋体"/>
          <w:sz w:val="28"/>
          <w:szCs w:val="28"/>
          <w:u w:val="single"/>
        </w:rPr>
        <w:t xml:space="preserve"> </w:t>
      </w:r>
    </w:p>
    <w:p>
      <w:pPr>
        <w:spacing w:line="360" w:lineRule="auto"/>
        <w:rPr>
          <w:rFonts w:ascii="仿宋_GB2312" w:eastAsia="仿宋_GB2312"/>
          <w:sz w:val="28"/>
          <w:szCs w:val="28"/>
        </w:rPr>
      </w:pPr>
    </w:p>
    <w:p>
      <w:pPr>
        <w:spacing w:line="360" w:lineRule="auto"/>
        <w:jc w:val="both"/>
        <w:rPr>
          <w:rFonts w:ascii="黑体" w:hAnsi="黑体" w:eastAsia="黑体"/>
          <w:b/>
          <w:sz w:val="60"/>
          <w:szCs w:val="60"/>
        </w:rPr>
      </w:pPr>
      <w:r>
        <w:rPr>
          <w:rFonts w:hint="eastAsia" w:ascii="黑体" w:hAnsi="黑体" w:eastAsia="黑体"/>
          <w:b/>
          <w:sz w:val="60"/>
          <w:szCs w:val="60"/>
        </w:rPr>
        <w:t>江苏省科技计划项目预申报书</w:t>
      </w:r>
    </w:p>
    <w:p>
      <w:pPr>
        <w:spacing w:line="360" w:lineRule="auto"/>
        <w:jc w:val="center"/>
        <w:rPr>
          <w:rFonts w:ascii="宋体" w:hAnsi="宋体"/>
          <w:szCs w:val="32"/>
        </w:rPr>
      </w:pPr>
      <w:r>
        <w:rPr>
          <w:rFonts w:hint="eastAsia" w:ascii="宋体" w:hAnsi="宋体"/>
          <w:szCs w:val="32"/>
        </w:rPr>
        <w:t xml:space="preserve"> (前沿引领技术基础研究专项)</w:t>
      </w:r>
    </w:p>
    <w:p>
      <w:pPr>
        <w:spacing w:line="360" w:lineRule="auto"/>
        <w:rPr>
          <w:rFonts w:ascii="宋体" w:hAnsi="宋体"/>
          <w:sz w:val="28"/>
          <w:szCs w:val="28"/>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ermStart w:id="2" w:edGrp="everyone"/>
      <w:r>
        <w:rPr>
          <w:rFonts w:hint="eastAsia" w:ascii="宋体" w:hAnsi="宋体"/>
          <w:sz w:val="28"/>
          <w:szCs w:val="28"/>
          <w:u w:val="single"/>
        </w:rPr>
        <w:t xml:space="preserve">                                              </w:t>
      </w:r>
      <w:permEnd w:id="2"/>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permStart w:id="3" w:edGrp="everyone"/>
      <w:r>
        <w:rPr>
          <w:rFonts w:hint="eastAsia" w:ascii="宋体" w:hAnsi="宋体"/>
          <w:sz w:val="28"/>
          <w:szCs w:val="28"/>
          <w:u w:val="single"/>
        </w:rPr>
        <w:t xml:space="preserve">                                              </w:t>
      </w:r>
      <w:permEnd w:id="3"/>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permStart w:id="4" w:edGrp="everyone"/>
      <w:r>
        <w:rPr>
          <w:rFonts w:hint="eastAsia" w:ascii="宋体" w:hAnsi="宋体"/>
          <w:sz w:val="28"/>
          <w:szCs w:val="28"/>
          <w:u w:val="single"/>
        </w:rPr>
        <w:t xml:space="preserve">                                              </w:t>
      </w:r>
      <w:permEnd w:id="4"/>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permStart w:id="5" w:edGrp="everyone"/>
      <w:r>
        <w:rPr>
          <w:rFonts w:hint="eastAsia" w:ascii="宋体" w:hAnsi="宋体"/>
          <w:sz w:val="28"/>
          <w:szCs w:val="28"/>
          <w:u w:val="single"/>
        </w:rPr>
        <w:t xml:space="preserve">                                              </w:t>
      </w:r>
      <w:permEnd w:id="5"/>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领衔科学家：</w:t>
      </w:r>
      <w:r>
        <w:rPr>
          <w:rFonts w:hint="eastAsia" w:ascii="宋体" w:hAnsi="宋体"/>
          <w:sz w:val="28"/>
          <w:szCs w:val="28"/>
          <w:u w:val="single"/>
        </w:rPr>
        <w:t xml:space="preserve"> </w:t>
      </w:r>
      <w:permStart w:id="6" w:edGrp="everyone"/>
      <w:r>
        <w:rPr>
          <w:rFonts w:hint="eastAsia" w:ascii="宋体" w:hAnsi="宋体"/>
          <w:sz w:val="28"/>
          <w:szCs w:val="28"/>
          <w:u w:val="single"/>
        </w:rPr>
        <w:t xml:space="preserve">    </w:t>
      </w:r>
      <w:permEnd w:id="6"/>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ermStart w:id="7" w:edGrp="everyone"/>
      <w:r>
        <w:rPr>
          <w:rFonts w:hint="eastAsia" w:ascii="宋体" w:hAnsi="宋体"/>
          <w:sz w:val="28"/>
          <w:szCs w:val="28"/>
          <w:u w:val="single"/>
        </w:rPr>
        <w:t xml:space="preserve">             </w:t>
      </w:r>
      <w:permEnd w:id="7"/>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permStart w:id="8" w:edGrp="everyone"/>
      <w:r>
        <w:rPr>
          <w:rFonts w:hint="eastAsia" w:ascii="宋体" w:hAnsi="宋体"/>
          <w:sz w:val="28"/>
          <w:szCs w:val="28"/>
          <w:u w:val="single"/>
        </w:rPr>
        <w:t xml:space="preserve">    </w:t>
      </w:r>
      <w:permEnd w:id="8"/>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ermStart w:id="9" w:edGrp="everyone"/>
      <w:r>
        <w:rPr>
          <w:rFonts w:hint="eastAsia" w:ascii="宋体" w:hAnsi="宋体"/>
          <w:sz w:val="28"/>
          <w:szCs w:val="28"/>
          <w:u w:val="single"/>
        </w:rPr>
        <w:t xml:space="preserve">             </w:t>
      </w:r>
      <w:permEnd w:id="9"/>
      <w:r>
        <w:rPr>
          <w:rFonts w:hint="eastAsia" w:ascii="宋体" w:hAnsi="宋体"/>
          <w:sz w:val="28"/>
          <w:szCs w:val="28"/>
          <w:u w:val="single"/>
        </w:rPr>
        <w:t xml:space="preserve"> </w:t>
      </w:r>
    </w:p>
    <w:p>
      <w:pPr>
        <w:spacing w:line="360" w:lineRule="auto"/>
        <w:jc w:val="center"/>
        <w:rPr>
          <w:rFonts w:hint="eastAsia" w:ascii="宋体" w:hAnsi="宋体"/>
          <w:sz w:val="28"/>
          <w:szCs w:val="28"/>
        </w:rPr>
      </w:pPr>
      <w:r>
        <w:rPr>
          <w:rFonts w:hint="eastAsia" w:ascii="宋体" w:hAnsi="宋体"/>
          <w:sz w:val="28"/>
          <w:szCs w:val="28"/>
        </w:rPr>
        <w:t xml:space="preserve">                           申报日期：</w:t>
      </w:r>
      <w:permStart w:id="10" w:edGrp="everyone"/>
      <w:r>
        <w:rPr>
          <w:rFonts w:hint="eastAsia" w:ascii="宋体" w:hAnsi="宋体"/>
          <w:sz w:val="28"/>
          <w:szCs w:val="28"/>
        </w:rPr>
        <w:t xml:space="preserve">   年  月  日</w:t>
      </w:r>
    </w:p>
    <w:permEnd w:id="10"/>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江苏省科学技术厅</w:t>
      </w:r>
    </w:p>
    <w:p>
      <w:pPr>
        <w:spacing w:line="590" w:lineRule="exact"/>
        <w:jc w:val="center"/>
        <w:rPr>
          <w:rFonts w:hint="eastAsia" w:ascii="黑体" w:hAnsi="黑体" w:eastAsia="黑体"/>
          <w:sz w:val="44"/>
          <w:szCs w:val="44"/>
        </w:rPr>
      </w:pPr>
    </w:p>
    <w:p>
      <w:pPr>
        <w:adjustRightInd w:val="0"/>
        <w:spacing w:line="59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江苏省科技计划（资金）项目</w:t>
      </w:r>
    </w:p>
    <w:p>
      <w:pPr>
        <w:adjustRightInd w:val="0"/>
        <w:spacing w:line="59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项目负责人科研诚信承诺书</w:t>
      </w:r>
    </w:p>
    <w:p>
      <w:pPr>
        <w:spacing w:line="590" w:lineRule="exact"/>
        <w:rPr>
          <w:rFonts w:ascii="宋体" w:hAnsi="宋体"/>
          <w:szCs w:val="32"/>
        </w:rPr>
      </w:pPr>
    </w:p>
    <w:p>
      <w:pPr>
        <w:spacing w:line="590" w:lineRule="exact"/>
        <w:ind w:firstLine="640" w:firstLineChars="200"/>
        <w:rPr>
          <w:rFonts w:hint="eastAsia"/>
          <w:szCs w:val="32"/>
        </w:rPr>
      </w:pPr>
      <w:r>
        <w:rPr>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pPr>
        <w:adjustRightInd w:val="0"/>
        <w:spacing w:line="590" w:lineRule="exact"/>
        <w:ind w:firstLine="640" w:firstLineChars="200"/>
        <w:jc w:val="left"/>
        <w:rPr>
          <w:color w:val="000000"/>
          <w:szCs w:val="32"/>
        </w:rPr>
      </w:pPr>
      <w:r>
        <w:rPr>
          <w:color w:val="000000"/>
          <w:szCs w:val="32"/>
        </w:rPr>
        <w:t>1.</w:t>
      </w:r>
      <w:r>
        <w:rPr>
          <w:rFonts w:hint="eastAsia"/>
          <w:color w:val="000000"/>
          <w:szCs w:val="32"/>
        </w:rPr>
        <w:t xml:space="preserve"> </w:t>
      </w:r>
      <w:r>
        <w:rPr>
          <w:color w:val="000000"/>
          <w:szCs w:val="32"/>
        </w:rPr>
        <w:t>如实填写项目申报材料、项目年度实施情况、总结报告、验收材料、科技报告、科学数据等，对上述材料的真实性、完整性、有效性和合法性负直接责任。</w:t>
      </w:r>
    </w:p>
    <w:p>
      <w:pPr>
        <w:adjustRightInd w:val="0"/>
        <w:spacing w:line="590" w:lineRule="exact"/>
        <w:ind w:firstLine="640" w:firstLineChars="200"/>
        <w:jc w:val="left"/>
        <w:rPr>
          <w:color w:val="000000"/>
          <w:szCs w:val="32"/>
        </w:rPr>
      </w:pPr>
      <w:r>
        <w:rPr>
          <w:color w:val="000000"/>
          <w:szCs w:val="32"/>
        </w:rPr>
        <w:t>2.</w:t>
      </w:r>
      <w:r>
        <w:rPr>
          <w:rFonts w:hint="eastAsia"/>
          <w:color w:val="000000"/>
          <w:szCs w:val="32"/>
        </w:rPr>
        <w:t xml:space="preserve"> </w:t>
      </w:r>
      <w:r>
        <w:rPr>
          <w:color w:val="000000"/>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adjustRightInd w:val="0"/>
        <w:spacing w:line="590" w:lineRule="exact"/>
        <w:ind w:firstLine="640" w:firstLineChars="200"/>
        <w:jc w:val="left"/>
        <w:rPr>
          <w:color w:val="000000"/>
          <w:szCs w:val="32"/>
        </w:rPr>
      </w:pPr>
      <w:r>
        <w:rPr>
          <w:color w:val="000000"/>
          <w:szCs w:val="32"/>
        </w:rPr>
        <w:t>3.</w:t>
      </w:r>
      <w:r>
        <w:rPr>
          <w:rFonts w:hint="eastAsia"/>
          <w:color w:val="000000"/>
          <w:szCs w:val="32"/>
        </w:rPr>
        <w:t xml:space="preserve"> </w:t>
      </w:r>
      <w:r>
        <w:rPr>
          <w:color w:val="000000"/>
          <w:szCs w:val="32"/>
        </w:rPr>
        <w:t>按照项目合同约定组织、协调、推进项目实施，按期完成项目目标任务；依法依规使用项目经费，保证不发生套取、转移、挪用、贪污科研经费等行为。</w:t>
      </w:r>
    </w:p>
    <w:p>
      <w:pPr>
        <w:adjustRightInd w:val="0"/>
        <w:spacing w:line="590" w:lineRule="exact"/>
        <w:ind w:firstLine="640" w:firstLineChars="200"/>
        <w:jc w:val="left"/>
        <w:rPr>
          <w:color w:val="000000"/>
          <w:szCs w:val="32"/>
        </w:rPr>
      </w:pPr>
      <w:r>
        <w:rPr>
          <w:color w:val="000000"/>
          <w:szCs w:val="32"/>
        </w:rPr>
        <w:t>4.</w:t>
      </w:r>
      <w:r>
        <w:rPr>
          <w:rFonts w:hint="eastAsia"/>
          <w:color w:val="000000"/>
          <w:szCs w:val="32"/>
        </w:rPr>
        <w:t xml:space="preserve"> </w:t>
      </w:r>
      <w:r>
        <w:rPr>
          <w:color w:val="000000"/>
          <w:szCs w:val="32"/>
        </w:rPr>
        <w:t>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adjustRightInd w:val="0"/>
        <w:spacing w:line="590" w:lineRule="exact"/>
        <w:ind w:firstLine="640" w:firstLineChars="200"/>
        <w:jc w:val="left"/>
        <w:rPr>
          <w:color w:val="000000"/>
          <w:szCs w:val="32"/>
        </w:rPr>
      </w:pPr>
      <w:r>
        <w:rPr>
          <w:color w:val="000000"/>
          <w:szCs w:val="32"/>
        </w:rPr>
        <w:t>5.</w:t>
      </w:r>
      <w:r>
        <w:rPr>
          <w:rFonts w:hint="eastAsia"/>
          <w:color w:val="000000"/>
          <w:szCs w:val="32"/>
        </w:rPr>
        <w:t xml:space="preserve"> </w:t>
      </w:r>
      <w:r>
        <w:rPr>
          <w:color w:val="000000"/>
          <w:szCs w:val="32"/>
        </w:rPr>
        <w:t>加强项目组成员在项目实施过程中的科研诚信管理，若发现科研不端行为，及时报告并积极配合相关部门调查处理。</w:t>
      </w:r>
    </w:p>
    <w:p>
      <w:pPr>
        <w:adjustRightInd w:val="0"/>
        <w:spacing w:line="590" w:lineRule="exact"/>
        <w:ind w:firstLine="640" w:firstLineChars="200"/>
        <w:jc w:val="left"/>
        <w:rPr>
          <w:rFonts w:hint="eastAsia"/>
          <w:szCs w:val="32"/>
        </w:rPr>
      </w:pPr>
      <w:r>
        <w:rPr>
          <w:rFonts w:ascii="宋体" w:hAnsi="宋体" w:cs="宋体"/>
          <w:color w:val="000000"/>
          <w:szCs w:val="32"/>
        </w:rPr>
        <w:t>若发生上述失信行为，本</w:t>
      </w:r>
      <w:r>
        <w:rPr>
          <w:szCs w:val="32"/>
        </w:rPr>
        <w:t>人将积极配合调查，并按照有关规定接受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ascii="宋体" w:hAnsi="宋体"/>
          <w:szCs w:val="32"/>
        </w:rPr>
      </w:pPr>
      <w:r>
        <w:rPr>
          <w:rFonts w:hint="eastAsia" w:ascii="宋体" w:hAnsi="宋体"/>
          <w:szCs w:val="32"/>
        </w:rPr>
        <w:t>项目负责人（签字）：</w:t>
      </w:r>
    </w:p>
    <w:p>
      <w:pPr>
        <w:spacing w:line="590" w:lineRule="exact"/>
        <w:rPr>
          <w:rFonts w:ascii="宋体" w:hAnsi="宋体"/>
          <w:szCs w:val="32"/>
        </w:rPr>
      </w:pPr>
    </w:p>
    <w:p>
      <w:pPr>
        <w:spacing w:line="590" w:lineRule="exact"/>
        <w:ind w:firstLine="627" w:firstLineChars="196"/>
        <w:rPr>
          <w:rFonts w:ascii="宋体" w:hAnsi="宋体"/>
          <w:szCs w:val="32"/>
        </w:rPr>
      </w:pPr>
      <w:r>
        <w:rPr>
          <w:rFonts w:hint="eastAsia" w:ascii="宋体" w:hAnsi="宋体"/>
          <w:szCs w:val="32"/>
        </w:rPr>
        <w:t xml:space="preserve">                           </w:t>
      </w:r>
      <w:r>
        <w:rPr>
          <w:rFonts w:hint="eastAsia" w:ascii="宋体" w:hAnsi="宋体"/>
          <w:szCs w:val="32"/>
          <w:u w:val="single"/>
        </w:rPr>
        <w:t xml:space="preserve">       </w:t>
      </w:r>
      <w:r>
        <w:rPr>
          <w:rFonts w:hint="eastAsia" w:ascii="宋体" w:hAnsi="宋体"/>
          <w:szCs w:val="32"/>
        </w:rPr>
        <w:t>年</w:t>
      </w:r>
      <w:r>
        <w:rPr>
          <w:rFonts w:hint="eastAsia" w:ascii="宋体" w:hAnsi="宋体"/>
          <w:szCs w:val="32"/>
          <w:u w:val="single"/>
        </w:rPr>
        <w:t xml:space="preserve">    </w:t>
      </w:r>
      <w:r>
        <w:rPr>
          <w:rFonts w:hint="eastAsia" w:ascii="宋体" w:hAnsi="宋体"/>
          <w:szCs w:val="32"/>
        </w:rPr>
        <w:t>月</w:t>
      </w:r>
      <w:r>
        <w:rPr>
          <w:rFonts w:hint="eastAsia" w:ascii="宋体" w:hAnsi="宋体"/>
          <w:szCs w:val="32"/>
          <w:u w:val="single"/>
        </w:rPr>
        <w:t xml:space="preserve">    </w:t>
      </w:r>
      <w:r>
        <w:rPr>
          <w:rFonts w:hint="eastAsia" w:ascii="宋体" w:hAnsi="宋体"/>
          <w:szCs w:val="32"/>
        </w:rPr>
        <w:t>日</w:t>
      </w:r>
    </w:p>
    <w:p>
      <w:pPr>
        <w:spacing w:line="590" w:lineRule="exact"/>
        <w:ind w:firstLine="0"/>
        <w:jc w:val="center"/>
        <w:rPr>
          <w:rFonts w:hint="eastAsia" w:ascii="宋体" w:hAnsi="宋体"/>
          <w:szCs w:val="32"/>
        </w:rPr>
      </w:pPr>
    </w:p>
    <w:p>
      <w:pPr>
        <w:spacing w:line="590" w:lineRule="exact"/>
        <w:jc w:val="center"/>
        <w:rPr>
          <w:rFonts w:hint="eastAsia" w:ascii="黑体" w:hAnsi="黑体" w:eastAsia="黑体"/>
          <w:sz w:val="44"/>
          <w:szCs w:val="44"/>
        </w:rPr>
      </w:pPr>
    </w:p>
    <w:p>
      <w:pPr>
        <w:spacing w:line="590" w:lineRule="exact"/>
        <w:jc w:val="center"/>
        <w:rPr>
          <w:rFonts w:hint="eastAsia" w:ascii="黑体" w:hAnsi="黑体" w:eastAsia="黑体"/>
          <w:sz w:val="44"/>
          <w:szCs w:val="44"/>
        </w:rPr>
      </w:pPr>
    </w:p>
    <w:p>
      <w:pPr>
        <w:spacing w:line="590" w:lineRule="exact"/>
        <w:jc w:val="center"/>
        <w:rPr>
          <w:rFonts w:hint="eastAsia" w:ascii="黑体" w:hAnsi="黑体" w:eastAsia="黑体"/>
          <w:sz w:val="44"/>
          <w:szCs w:val="44"/>
        </w:rPr>
      </w:pPr>
      <w:bookmarkStart w:id="0" w:name="_GoBack"/>
      <w:bookmarkEnd w:id="0"/>
      <w:r>
        <w:rPr>
          <w:rFonts w:ascii="黑体" w:hAnsi="黑体" w:eastAsia="黑体"/>
          <w:sz w:val="44"/>
          <w:szCs w:val="44"/>
        </w:rPr>
        <w:br w:type="page"/>
      </w:r>
    </w:p>
    <w:p>
      <w:pPr>
        <w:adjustRightInd w:val="0"/>
        <w:spacing w:line="59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江苏省科技计划（资金）项目</w:t>
      </w:r>
    </w:p>
    <w:p>
      <w:pPr>
        <w:adjustRightInd w:val="0"/>
        <w:spacing w:line="590"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项目承担单位科研诚信承诺书</w:t>
      </w:r>
    </w:p>
    <w:p>
      <w:pPr>
        <w:spacing w:line="590" w:lineRule="exact"/>
        <w:rPr>
          <w:rFonts w:ascii="宋体" w:hAnsi="宋体"/>
          <w:szCs w:val="32"/>
        </w:rPr>
      </w:pPr>
    </w:p>
    <w:p>
      <w:pPr>
        <w:adjustRightInd w:val="0"/>
        <w:spacing w:line="590" w:lineRule="exact"/>
        <w:ind w:firstLine="640" w:firstLineChars="200"/>
        <w:jc w:val="left"/>
        <w:rPr>
          <w:rFonts w:ascii="宋体" w:hAnsi="宋体" w:cs="宋体"/>
          <w:color w:val="000000"/>
          <w:szCs w:val="32"/>
        </w:rPr>
      </w:pPr>
      <w:r>
        <w:rPr>
          <w:rFonts w:ascii="宋体" w:hAnsi="宋体" w:cs="宋体"/>
          <w:color w:val="000000"/>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pPr>
        <w:spacing w:line="590" w:lineRule="exact"/>
        <w:ind w:firstLine="640" w:firstLineChars="200"/>
        <w:rPr>
          <w:color w:val="000000"/>
          <w:szCs w:val="32"/>
        </w:rPr>
      </w:pPr>
      <w:r>
        <w:rPr>
          <w:color w:val="000000"/>
          <w:szCs w:val="32"/>
        </w:rPr>
        <w:t>1.</w:t>
      </w:r>
      <w:r>
        <w:rPr>
          <w:rFonts w:hint="eastAsia"/>
          <w:color w:val="000000"/>
          <w:szCs w:val="32"/>
        </w:rPr>
        <w:t xml:space="preserve"> </w:t>
      </w:r>
      <w:r>
        <w:rPr>
          <w:color w:val="000000"/>
          <w:szCs w:val="32"/>
        </w:rPr>
        <w:t>严格审核把关项目申报材料、项目年度实施情况、总结报告、验收材料、科技报告、科学数据等，对上述材料的真实性、完整性、有效性和合法性负主体责任。</w:t>
      </w:r>
    </w:p>
    <w:p>
      <w:pPr>
        <w:adjustRightInd w:val="0"/>
        <w:spacing w:line="590" w:lineRule="exact"/>
        <w:ind w:firstLine="640" w:firstLineChars="200"/>
        <w:jc w:val="left"/>
        <w:rPr>
          <w:color w:val="000000"/>
          <w:szCs w:val="32"/>
        </w:rPr>
      </w:pPr>
      <w:r>
        <w:rPr>
          <w:color w:val="000000"/>
          <w:szCs w:val="32"/>
        </w:rPr>
        <w:t>2.</w:t>
      </w:r>
      <w:r>
        <w:rPr>
          <w:rFonts w:hint="eastAsia"/>
          <w:color w:val="000000"/>
          <w:szCs w:val="32"/>
        </w:rPr>
        <w:t xml:space="preserve"> </w:t>
      </w:r>
      <w:r>
        <w:rPr>
          <w:color w:val="000000"/>
          <w:szCs w:val="32"/>
        </w:rPr>
        <w:t>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spacing w:line="590" w:lineRule="exact"/>
        <w:ind w:firstLine="640" w:firstLineChars="200"/>
        <w:rPr>
          <w:szCs w:val="32"/>
        </w:rPr>
      </w:pPr>
      <w:r>
        <w:rPr>
          <w:szCs w:val="32"/>
        </w:rPr>
        <w:t>3.</w:t>
      </w:r>
      <w:r>
        <w:rPr>
          <w:rFonts w:hint="eastAsia"/>
          <w:szCs w:val="32"/>
        </w:rPr>
        <w:t xml:space="preserve"> </w:t>
      </w:r>
      <w:r>
        <w:rPr>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pacing w:line="590" w:lineRule="exact"/>
        <w:ind w:firstLine="640" w:firstLineChars="200"/>
        <w:jc w:val="left"/>
        <w:rPr>
          <w:color w:val="000000"/>
          <w:szCs w:val="32"/>
        </w:rPr>
      </w:pPr>
      <w:r>
        <w:rPr>
          <w:color w:val="000000"/>
          <w:szCs w:val="32"/>
        </w:rPr>
        <w:t>4.</w:t>
      </w:r>
      <w:r>
        <w:rPr>
          <w:rFonts w:hint="eastAsia"/>
          <w:color w:val="000000"/>
          <w:szCs w:val="32"/>
        </w:rPr>
        <w:t xml:space="preserve"> </w:t>
      </w:r>
      <w:r>
        <w:rPr>
          <w:color w:val="000000"/>
          <w:szCs w:val="32"/>
        </w:rPr>
        <w:t>如发生项目负责人变更、承担单位变更、合同约定的主要研究目标或关键考核指标需要调整，以及其他严重影响项目实施等重大事项的，及时报主管部门和省科技厅。</w:t>
      </w:r>
    </w:p>
    <w:p>
      <w:pPr>
        <w:adjustRightInd w:val="0"/>
        <w:spacing w:line="590" w:lineRule="exact"/>
        <w:ind w:firstLine="640" w:firstLineChars="200"/>
        <w:jc w:val="left"/>
        <w:rPr>
          <w:rFonts w:ascii="宋体" w:hAnsi="宋体" w:cs="宋体"/>
          <w:color w:val="000000"/>
          <w:szCs w:val="32"/>
        </w:rPr>
      </w:pPr>
      <w:r>
        <w:rPr>
          <w:rFonts w:ascii="宋体" w:hAnsi="宋体" w:cs="宋体"/>
          <w:color w:val="000000"/>
          <w:szCs w:val="32"/>
        </w:rPr>
        <w:t>若发生上述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hint="eastAsia"/>
          <w:szCs w:val="32"/>
        </w:rPr>
      </w:pPr>
    </w:p>
    <w:p>
      <w:pPr>
        <w:spacing w:line="590" w:lineRule="exact"/>
        <w:ind w:firstLine="640" w:firstLineChars="200"/>
        <w:rPr>
          <w:rFonts w:ascii="宋体" w:hAnsi="宋体"/>
          <w:szCs w:val="32"/>
        </w:rPr>
      </w:pPr>
      <w:r>
        <w:rPr>
          <w:rFonts w:hint="eastAsia" w:ascii="宋体" w:hAnsi="宋体"/>
          <w:szCs w:val="32"/>
        </w:rPr>
        <w:t>单位法人（签字）：              （公   章）</w:t>
      </w:r>
    </w:p>
    <w:p>
      <w:pPr>
        <w:spacing w:line="590" w:lineRule="exact"/>
        <w:rPr>
          <w:rFonts w:ascii="宋体" w:hAnsi="宋体"/>
          <w:szCs w:val="32"/>
        </w:rPr>
      </w:pPr>
    </w:p>
    <w:p>
      <w:pPr>
        <w:spacing w:line="590" w:lineRule="exact"/>
        <w:ind w:firstLine="627" w:firstLineChars="196"/>
        <w:rPr>
          <w:rFonts w:ascii="宋体" w:hAnsi="宋体"/>
          <w:szCs w:val="32"/>
        </w:rPr>
      </w:pPr>
      <w:r>
        <w:rPr>
          <w:rFonts w:hint="eastAsia" w:ascii="宋体" w:hAnsi="宋体"/>
          <w:szCs w:val="32"/>
        </w:rPr>
        <w:t xml:space="preserve">                           </w:t>
      </w:r>
      <w:r>
        <w:rPr>
          <w:rFonts w:hint="eastAsia" w:ascii="宋体" w:hAnsi="宋体"/>
          <w:szCs w:val="32"/>
          <w:u w:val="single"/>
        </w:rPr>
        <w:t xml:space="preserve">       </w:t>
      </w:r>
      <w:r>
        <w:rPr>
          <w:rFonts w:hint="eastAsia" w:ascii="宋体" w:hAnsi="宋体"/>
          <w:szCs w:val="32"/>
        </w:rPr>
        <w:t>年</w:t>
      </w:r>
      <w:r>
        <w:rPr>
          <w:rFonts w:hint="eastAsia" w:ascii="宋体" w:hAnsi="宋体"/>
          <w:szCs w:val="32"/>
          <w:u w:val="single"/>
        </w:rPr>
        <w:t xml:space="preserve">    </w:t>
      </w:r>
      <w:r>
        <w:rPr>
          <w:rFonts w:hint="eastAsia" w:ascii="宋体" w:hAnsi="宋体"/>
          <w:szCs w:val="32"/>
        </w:rPr>
        <w:t>月</w:t>
      </w:r>
      <w:r>
        <w:rPr>
          <w:rFonts w:hint="eastAsia" w:ascii="宋体" w:hAnsi="宋体"/>
          <w:szCs w:val="32"/>
          <w:u w:val="single"/>
        </w:rPr>
        <w:t xml:space="preserve">    </w:t>
      </w:r>
      <w:r>
        <w:rPr>
          <w:rFonts w:hint="eastAsia" w:ascii="宋体" w:hAnsi="宋体"/>
          <w:szCs w:val="32"/>
        </w:rPr>
        <w:t>日</w:t>
      </w:r>
    </w:p>
    <w:p>
      <w:pPr>
        <w:spacing w:line="590" w:lineRule="exact"/>
        <w:ind w:firstLine="0"/>
        <w:jc w:val="center"/>
        <w:rPr>
          <w:rFonts w:ascii="黑体" w:hAnsi="黑体" w:eastAsia="黑体"/>
          <w:szCs w:val="32"/>
        </w:rPr>
      </w:pPr>
      <w:r>
        <w:rPr>
          <w:rFonts w:ascii="宋体" w:hAnsi="宋体"/>
          <w:szCs w:val="32"/>
        </w:rPr>
        <w:br w:type="page"/>
      </w:r>
      <w:r>
        <w:rPr>
          <w:rFonts w:hint="eastAsia" w:ascii="黑体" w:hAnsi="黑体" w:eastAsia="黑体"/>
          <w:szCs w:val="32"/>
        </w:rPr>
        <w:t>审核推荐表</w:t>
      </w:r>
    </w:p>
    <w:tbl>
      <w:tblPr>
        <w:tblStyle w:val="4"/>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trPr>
        <w:tc>
          <w:tcPr>
            <w:tcW w:w="1980" w:type="dxa"/>
            <w:noWrap w:val="0"/>
            <w:vAlign w:val="center"/>
          </w:tcPr>
          <w:p>
            <w:pPr>
              <w:ind w:firstLine="0"/>
              <w:jc w:val="center"/>
              <w:rPr>
                <w:b/>
                <w:sz w:val="28"/>
                <w:szCs w:val="28"/>
              </w:rPr>
            </w:pPr>
            <w:r>
              <w:rPr>
                <w:rFonts w:hint="eastAsia"/>
                <w:b/>
                <w:sz w:val="28"/>
                <w:szCs w:val="28"/>
              </w:rPr>
              <w:t>承担单位</w:t>
            </w:r>
          </w:p>
        </w:tc>
        <w:tc>
          <w:tcPr>
            <w:tcW w:w="6937" w:type="dxa"/>
            <w:noWrap w:val="0"/>
            <w:vAlign w:val="top"/>
          </w:tcPr>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法人代表（签章）：</w:t>
            </w:r>
          </w:p>
          <w:p>
            <w:pPr>
              <w:rPr>
                <w:rFonts w:ascii="宋体" w:hAnsi="宋体"/>
                <w:sz w:val="28"/>
                <w:szCs w:val="28"/>
              </w:rPr>
            </w:pPr>
          </w:p>
          <w:p>
            <w:pPr>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（公章）    </w:t>
            </w:r>
          </w:p>
          <w:p>
            <w:pPr>
              <w:jc w:val="right"/>
              <w:rPr>
                <w:rFonts w:ascii="宋体" w:hAnsi="宋体"/>
                <w:sz w:val="28"/>
                <w:szCs w:val="28"/>
              </w:rPr>
            </w:pPr>
          </w:p>
          <w:p>
            <w:pPr>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trPr>
        <w:tc>
          <w:tcPr>
            <w:tcW w:w="1980" w:type="dxa"/>
            <w:shd w:val="clear" w:color="auto" w:fill="FFFFFF"/>
            <w:noWrap w:val="0"/>
            <w:vAlign w:val="center"/>
          </w:tcPr>
          <w:p>
            <w:pPr>
              <w:ind w:firstLine="0"/>
              <w:jc w:val="center"/>
              <w:rPr>
                <w:b/>
                <w:sz w:val="28"/>
                <w:szCs w:val="28"/>
              </w:rPr>
            </w:pPr>
            <w:r>
              <w:rPr>
                <w:rFonts w:hint="eastAsia"/>
                <w:b/>
                <w:sz w:val="28"/>
                <w:szCs w:val="28"/>
              </w:rPr>
              <w:t>合作单位</w:t>
            </w:r>
          </w:p>
        </w:tc>
        <w:tc>
          <w:tcPr>
            <w:tcW w:w="6937" w:type="dxa"/>
            <w:shd w:val="clear" w:color="auto" w:fill="FFFFFF"/>
            <w:noWrap w:val="0"/>
            <w:vAlign w:val="top"/>
          </w:tcPr>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法人代表（签章）：</w:t>
            </w:r>
          </w:p>
          <w:p>
            <w:pPr>
              <w:rPr>
                <w:rFonts w:ascii="宋体" w:hAnsi="宋体"/>
                <w:sz w:val="28"/>
                <w:szCs w:val="28"/>
              </w:rPr>
            </w:pPr>
          </w:p>
          <w:p>
            <w:pPr>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（公章）    </w:t>
            </w:r>
          </w:p>
          <w:p>
            <w:pPr>
              <w:jc w:val="right"/>
              <w:rPr>
                <w:rFonts w:ascii="宋体" w:hAnsi="宋体"/>
                <w:sz w:val="28"/>
                <w:szCs w:val="28"/>
              </w:rPr>
            </w:pPr>
          </w:p>
          <w:p>
            <w:pPr>
              <w:jc w:val="right"/>
              <w:rPr>
                <w:rFonts w:ascii="宋体" w:hAnsi="宋体"/>
                <w:sz w:val="28"/>
                <w:szCs w:val="28"/>
              </w:rPr>
            </w:pPr>
            <w:r>
              <w:rPr>
                <w:rFonts w:hint="eastAsia" w:ascii="宋体" w:hAnsi="宋体"/>
                <w:sz w:val="28"/>
                <w:szCs w:val="28"/>
              </w:rPr>
              <w:t>年    月    日</w:t>
            </w:r>
          </w:p>
        </w:tc>
      </w:tr>
    </w:tbl>
    <w:p>
      <w:pPr>
        <w:ind w:firstLine="0"/>
        <w:rPr>
          <w:rFonts w:hint="eastAsia"/>
          <w:bCs/>
          <w:color w:val="000000"/>
          <w:sz w:val="24"/>
        </w:rPr>
      </w:pPr>
      <w:r>
        <w:rPr>
          <w:rFonts w:hint="eastAsia"/>
          <w:bCs/>
          <w:color w:val="000000"/>
          <w:sz w:val="24"/>
        </w:rPr>
        <w:t>备注：相关审核表及承诺书的签字（章）、公章及日期须完整齐全，请认真核对。</w:t>
      </w:r>
    </w:p>
    <w:p/>
    <w:p>
      <w:pPr>
        <w:adjustRightInd w:val="0"/>
        <w:spacing w:line="590" w:lineRule="exact"/>
        <w:ind w:firstLine="0"/>
        <w:jc w:val="center"/>
        <w:rPr>
          <w:rFonts w:ascii="黑体" w:hAnsi="黑体" w:eastAsia="黑体"/>
          <w:sz w:val="44"/>
          <w:szCs w:val="44"/>
        </w:rPr>
      </w:pPr>
      <w:r>
        <w:rPr>
          <w:rFonts w:ascii="黑体" w:hAnsi="黑体" w:eastAsia="黑体"/>
          <w:sz w:val="44"/>
          <w:szCs w:val="44"/>
        </w:rPr>
        <w:br w:type="page"/>
      </w:r>
      <w:r>
        <w:rPr>
          <w:rFonts w:hint="eastAsia" w:ascii="黑体" w:hAnsi="黑体" w:eastAsia="黑体"/>
          <w:sz w:val="44"/>
          <w:szCs w:val="44"/>
        </w:rPr>
        <w:t>填报说明</w:t>
      </w:r>
    </w:p>
    <w:p>
      <w:pPr>
        <w:spacing w:line="360" w:lineRule="auto"/>
        <w:rPr>
          <w:rFonts w:ascii="宋体" w:hAnsi="宋体"/>
          <w:sz w:val="28"/>
          <w:szCs w:val="28"/>
        </w:rPr>
      </w:pPr>
    </w:p>
    <w:p>
      <w:pPr>
        <w:spacing w:line="360" w:lineRule="auto"/>
        <w:ind w:firstLine="523" w:firstLineChars="187"/>
        <w:rPr>
          <w:sz w:val="28"/>
          <w:szCs w:val="28"/>
        </w:rPr>
      </w:pPr>
      <w:r>
        <w:rPr>
          <w:sz w:val="28"/>
          <w:szCs w:val="28"/>
        </w:rPr>
        <w:t>一、填写推荐书前，请先查阅《江苏省基础研究计划》（自然科学基金）管理办法》及《关于印发2019年度省前沿引领技术基础研究专项项目指南及组织推荐领衔科学家的通知》。推荐书各项内容，要实事求是，逐条认真填写。表达要明确、严谨，字迹要清晰。外来语要同时用原文和中文表达。第一次出现的缩写词，须注出全称。</w:t>
      </w:r>
    </w:p>
    <w:p>
      <w:pPr>
        <w:spacing w:line="360" w:lineRule="auto"/>
        <w:ind w:firstLine="523" w:firstLineChars="187"/>
        <w:rPr>
          <w:sz w:val="28"/>
          <w:szCs w:val="28"/>
        </w:rPr>
      </w:pPr>
      <w:r>
        <w:rPr>
          <w:sz w:val="28"/>
          <w:szCs w:val="28"/>
        </w:rPr>
        <w:t>二、推荐书用A4纸正反打印，纸质封面装订，禁用塑料封面，不得活页装订，一式两份，由所在单位审查签署意见后，报送江苏省科技计划项目受理服务中心。</w:t>
      </w:r>
    </w:p>
    <w:p>
      <w:pPr>
        <w:spacing w:line="360" w:lineRule="auto"/>
        <w:ind w:firstLine="523" w:firstLineChars="187"/>
        <w:rPr>
          <w:sz w:val="28"/>
          <w:szCs w:val="28"/>
        </w:rPr>
      </w:pPr>
      <w:r>
        <w:rPr>
          <w:sz w:val="28"/>
          <w:szCs w:val="28"/>
        </w:rPr>
        <w:t>三、电子推荐书的内容必须与纸质推荐书完全一样，包括手写的内容，如推荐意见、签名等全部内容，否则视为无效申请。</w:t>
      </w:r>
    </w:p>
    <w:p>
      <w:pPr>
        <w:ind w:firstLine="523" w:firstLineChars="187"/>
        <w:rPr>
          <w:rFonts w:ascii="宋体" w:hAnsi="宋体"/>
          <w:sz w:val="28"/>
          <w:szCs w:val="28"/>
        </w:rPr>
      </w:pPr>
    </w:p>
    <w:p>
      <w:r>
        <w:br w:type="page"/>
      </w:r>
    </w:p>
    <w:p>
      <w:pPr>
        <w:pStyle w:val="2"/>
        <w:rPr>
          <w:rFonts w:ascii="Times New Roman"/>
        </w:rPr>
      </w:pPr>
      <w:r>
        <w:rPr>
          <w:rFonts w:ascii="Times New Roman"/>
        </w:rPr>
        <w:t>一、拟开展研究工作简介</w:t>
      </w:r>
      <w:r>
        <w:rPr>
          <w:rFonts w:ascii="Times New Roman"/>
          <w:color w:val="FFFFFF"/>
        </w:rPr>
        <w:t>(</w:t>
      </w:r>
      <w:r>
        <w:rPr>
          <w:rFonts w:ascii="Times New Roman" w:eastAsia="宋体"/>
          <w:kern w:val="2"/>
          <w:sz w:val="28"/>
          <w:szCs w:val="32"/>
        </w:rPr>
        <w:t>（5000字左右）</w:t>
      </w:r>
      <w:r>
        <w:rPr>
          <w:rFonts w:ascii="Times New Roman"/>
          <w:color w:val="FFFFFF"/>
        </w:rPr>
        <w:t>)</w:t>
      </w:r>
    </w:p>
    <w:p>
      <w:pPr>
        <w:pStyle w:val="3"/>
      </w:pPr>
      <w:r>
        <w:rPr>
          <w:rFonts w:ascii="Times New Roman" w:hAnsi="Times New Roman"/>
        </w:rPr>
        <w:t>1</w:t>
      </w:r>
      <w:r>
        <w:rPr>
          <w:rFonts w:hint="eastAsia"/>
        </w:rPr>
        <w:t>、研究背景</w:t>
      </w:r>
      <w:r>
        <w:rPr>
          <w:rFonts w:hint="eastAsia" w:ascii="宋体" w:hAnsi="宋体"/>
          <w:b w:val="0"/>
          <w:bCs w:val="0"/>
          <w:sz w:val="24"/>
          <w:szCs w:val="24"/>
        </w:rPr>
        <w:t>（简述开展此项工作的原由）</w:t>
      </w:r>
    </w:p>
    <w:tbl>
      <w:tblPr>
        <w:tblStyle w:val="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2" w:hRule="atLeast"/>
        </w:trPr>
        <w:tc>
          <w:tcPr>
            <w:tcW w:w="8875" w:type="dxa"/>
            <w:noWrap w:val="0"/>
            <w:vAlign w:val="top"/>
          </w:tcPr>
          <w:p>
            <w:permStart w:id="11" w:edGrp="everyone" w:colFirst="0" w:colLast="0"/>
          </w:p>
        </w:tc>
      </w:tr>
      <w:permEnd w:id="11"/>
    </w:tbl>
    <w:p/>
    <w:p>
      <w:pPr>
        <w:pStyle w:val="3"/>
      </w:pPr>
      <w:r>
        <w:rPr>
          <w:rFonts w:ascii="Times New Roman" w:hAnsi="Times New Roman"/>
        </w:rPr>
        <w:t>2</w:t>
      </w:r>
      <w:r>
        <w:rPr>
          <w:rFonts w:hint="eastAsia"/>
        </w:rPr>
        <w:t>、研究目标</w:t>
      </w:r>
      <w:r>
        <w:rPr>
          <w:rFonts w:hint="eastAsia"/>
          <w:color w:val="FFFFFF"/>
        </w:rPr>
        <w:t>推荐模板]</w:t>
      </w:r>
    </w:p>
    <w:tbl>
      <w:tblPr>
        <w:tblStyle w:val="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1" w:hRule="atLeast"/>
        </w:trPr>
        <w:tc>
          <w:tcPr>
            <w:tcW w:w="8875" w:type="dxa"/>
            <w:noWrap w:val="0"/>
            <w:vAlign w:val="top"/>
          </w:tcPr>
          <w:p>
            <w:permStart w:id="12" w:edGrp="everyone" w:colFirst="0" w:colLast="0"/>
          </w:p>
        </w:tc>
      </w:tr>
      <w:permEnd w:id="12"/>
    </w:tbl>
    <w:p/>
    <w:p>
      <w:pPr>
        <w:pStyle w:val="3"/>
        <w:rPr>
          <w:rFonts w:ascii="宋体" w:hAnsi="宋体"/>
          <w:sz w:val="24"/>
        </w:rPr>
      </w:pPr>
      <w:r>
        <w:rPr>
          <w:rFonts w:ascii="Times New Roman" w:hAnsi="Times New Roman"/>
        </w:rPr>
        <w:t>3</w:t>
      </w:r>
      <w:r>
        <w:rPr>
          <w:rFonts w:hint="eastAsia"/>
        </w:rPr>
        <w:t>、拟解决的关键科学技术问题</w:t>
      </w:r>
    </w:p>
    <w:tbl>
      <w:tblPr>
        <w:tblStyle w:val="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8875" w:type="dxa"/>
            <w:noWrap w:val="0"/>
            <w:vAlign w:val="top"/>
          </w:tcPr>
          <w:p>
            <w:permStart w:id="13" w:edGrp="everyone" w:colFirst="0" w:colLast="0"/>
          </w:p>
        </w:tc>
      </w:tr>
      <w:permEnd w:id="13"/>
    </w:tbl>
    <w:p/>
    <w:p>
      <w:pPr>
        <w:pStyle w:val="3"/>
      </w:pPr>
      <w:r>
        <w:rPr>
          <w:rFonts w:hint="eastAsia" w:ascii="Times New Roman" w:hAnsi="Times New Roman"/>
        </w:rPr>
        <w:t>4</w:t>
      </w:r>
      <w:r>
        <w:rPr>
          <w:rFonts w:hint="eastAsia"/>
        </w:rPr>
        <w:t>、主要研究内容</w:t>
      </w:r>
      <w:r>
        <w:rPr>
          <w:rFonts w:hint="eastAsia" w:ascii="宋体" w:hAnsi="宋体"/>
          <w:b w:val="0"/>
          <w:bCs w:val="0"/>
          <w:sz w:val="24"/>
          <w:szCs w:val="24"/>
        </w:rPr>
        <w:t>（围绕科学问题的内涵或原创技术的难点，阐述项目的研究重点、研究思路、研究方案及课题任务设置考虑）</w:t>
      </w:r>
    </w:p>
    <w:tbl>
      <w:tblPr>
        <w:tblStyle w:val="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trPr>
        <w:tc>
          <w:tcPr>
            <w:tcW w:w="8875" w:type="dxa"/>
            <w:noWrap w:val="0"/>
            <w:vAlign w:val="top"/>
          </w:tcPr>
          <w:p>
            <w:permStart w:id="14" w:edGrp="everyone" w:colFirst="0" w:colLast="0"/>
          </w:p>
        </w:tc>
      </w:tr>
      <w:permEnd w:id="14"/>
    </w:tbl>
    <w:p/>
    <w:p>
      <w:pPr>
        <w:pStyle w:val="3"/>
      </w:pPr>
      <w:r>
        <w:rPr>
          <w:rFonts w:hint="eastAsia" w:ascii="Times New Roman" w:hAnsi="Times New Roman"/>
        </w:rPr>
        <w:t>5</w:t>
      </w:r>
      <w:r>
        <w:rPr>
          <w:rFonts w:hint="eastAsia"/>
        </w:rPr>
        <w:t>、创新点及产业技术变革意义</w:t>
      </w:r>
    </w:p>
    <w:tbl>
      <w:tblPr>
        <w:tblStyle w:val="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8875" w:type="dxa"/>
            <w:noWrap w:val="0"/>
            <w:vAlign w:val="top"/>
          </w:tcPr>
          <w:p>
            <w:permStart w:id="15" w:edGrp="everyone" w:colFirst="0" w:colLast="0"/>
          </w:p>
        </w:tc>
      </w:tr>
      <w:permEnd w:id="15"/>
    </w:tbl>
    <w:p/>
    <w:p>
      <w:pPr>
        <w:pStyle w:val="3"/>
      </w:pPr>
      <w:r>
        <w:rPr>
          <w:rFonts w:hint="eastAsia" w:ascii="Times New Roman" w:hAnsi="Times New Roman"/>
        </w:rPr>
        <w:t>6</w:t>
      </w:r>
      <w:r>
        <w:rPr>
          <w:rFonts w:hint="eastAsia"/>
        </w:rPr>
        <w:t>、研究基础与条件</w:t>
      </w:r>
    </w:p>
    <w:tbl>
      <w:tblPr>
        <w:tblStyle w:val="4"/>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8889" w:type="dxa"/>
            <w:noWrap w:val="0"/>
            <w:vAlign w:val="top"/>
          </w:tcPr>
          <w:p>
            <w:permStart w:id="16" w:edGrp="everyone" w:colFirst="0" w:colLast="0"/>
          </w:p>
        </w:tc>
      </w:tr>
      <w:permEnd w:id="16"/>
    </w:tbl>
    <w:p/>
    <w:p>
      <w:pPr>
        <w:pStyle w:val="3"/>
      </w:pPr>
      <w:r>
        <w:rPr>
          <w:rFonts w:hint="eastAsia" w:ascii="Times New Roman" w:hAnsi="Times New Roman"/>
        </w:rPr>
        <w:t>7</w:t>
      </w:r>
      <w:r>
        <w:rPr>
          <w:rFonts w:hint="eastAsia"/>
        </w:rPr>
        <w:t>、研究前景和预期成果</w:t>
      </w:r>
    </w:p>
    <w:tbl>
      <w:tblPr>
        <w:tblStyle w:val="4"/>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8917" w:type="dxa"/>
            <w:noWrap w:val="0"/>
            <w:vAlign w:val="top"/>
          </w:tcPr>
          <w:p>
            <w:permStart w:id="17" w:edGrp="everyone" w:colFirst="0" w:colLast="0"/>
          </w:p>
        </w:tc>
      </w:tr>
      <w:permEnd w:id="17"/>
    </w:tbl>
    <w:p>
      <w:r>
        <w:br w:type="page"/>
      </w:r>
    </w:p>
    <w:p>
      <w:pPr>
        <w:pStyle w:val="2"/>
      </w:pPr>
      <w:r>
        <w:rPr>
          <w:rFonts w:hint="eastAsia"/>
        </w:rPr>
        <w:t>二、科学家个人简历</w:t>
      </w:r>
      <w:r>
        <w:rPr>
          <w:rFonts w:hint="eastAsia" w:ascii="Arial" w:hAnsi="Arial" w:eastAsia="宋体"/>
          <w:kern w:val="2"/>
          <w:sz w:val="28"/>
          <w:szCs w:val="32"/>
        </w:rPr>
        <w:t>（</w:t>
      </w:r>
      <w:r>
        <w:rPr>
          <w:rFonts w:ascii="Times New Roman" w:eastAsia="宋体"/>
          <w:kern w:val="2"/>
          <w:sz w:val="28"/>
          <w:szCs w:val="32"/>
        </w:rPr>
        <w:t>3000</w:t>
      </w:r>
      <w:r>
        <w:rPr>
          <w:rFonts w:hint="eastAsia" w:ascii="Arial" w:hAnsi="Arial" w:eastAsia="宋体"/>
          <w:kern w:val="2"/>
          <w:sz w:val="28"/>
          <w:szCs w:val="32"/>
        </w:rPr>
        <w:t>字以内）</w:t>
      </w:r>
      <w:r>
        <w:rPr>
          <w:rFonts w:hint="eastAsia"/>
          <w:color w:val="FFFFFF"/>
        </w:rPr>
        <w:t>文档标题)</w:t>
      </w:r>
    </w:p>
    <w:p>
      <w:pPr>
        <w:pStyle w:val="3"/>
      </w:pPr>
      <w:r>
        <w:rPr>
          <w:rFonts w:ascii="Times New Roman" w:hAnsi="Times New Roman"/>
        </w:rPr>
        <w:t>1</w:t>
      </w:r>
      <w:r>
        <w:rPr>
          <w:rFonts w:hint="eastAsia"/>
        </w:rPr>
        <w:t>、个人简介</w:t>
      </w:r>
      <w:r>
        <w:rPr>
          <w:rFonts w:hint="eastAsia" w:ascii="Times New Roman" w:hAnsi="Times New Roman"/>
          <w:b w:val="0"/>
          <w:bCs w:val="0"/>
          <w:sz w:val="21"/>
          <w:szCs w:val="24"/>
        </w:rPr>
        <w:t>（重点描述科学家的学术背景，包括</w:t>
      </w:r>
      <w:r>
        <w:rPr>
          <w:rFonts w:ascii="Times New Roman" w:hAnsi="Times New Roman"/>
          <w:b w:val="0"/>
          <w:bCs w:val="0"/>
          <w:sz w:val="21"/>
          <w:szCs w:val="24"/>
        </w:rPr>
        <w:t>学术任职</w:t>
      </w:r>
      <w:r>
        <w:rPr>
          <w:rFonts w:hint="eastAsia" w:ascii="Times New Roman" w:hAnsi="Times New Roman"/>
          <w:b w:val="0"/>
          <w:bCs w:val="0"/>
          <w:sz w:val="21"/>
          <w:szCs w:val="24"/>
        </w:rPr>
        <w:t>情况以及所获学术荣誉；前期研究的价值意义以及所取得的代表性研究成果；主持重大科研项目情况）</w:t>
      </w:r>
    </w:p>
    <w:tbl>
      <w:tblPr>
        <w:tblStyle w:val="4"/>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7" w:hRule="atLeast"/>
        </w:trPr>
        <w:tc>
          <w:tcPr>
            <w:tcW w:w="8889" w:type="dxa"/>
            <w:noWrap w:val="0"/>
            <w:vAlign w:val="top"/>
          </w:tcPr>
          <w:p>
            <w:permStart w:id="18" w:edGrp="everyone" w:colFirst="0" w:colLast="0"/>
          </w:p>
        </w:tc>
      </w:tr>
      <w:permEnd w:id="18"/>
    </w:tbl>
    <w:p/>
    <w:p>
      <w:pPr>
        <w:pStyle w:val="3"/>
      </w:pPr>
      <w:r>
        <w:rPr>
          <w:rFonts w:hint="eastAsia" w:ascii="Times New Roman" w:hAnsi="Times New Roman"/>
        </w:rPr>
        <w:t>2</w:t>
      </w:r>
      <w:r>
        <w:rPr>
          <w:rFonts w:hint="eastAsia"/>
        </w:rPr>
        <w:t>、研究工作经历</w:t>
      </w:r>
      <w:r>
        <w:rPr>
          <w:rFonts w:hint="eastAsia"/>
          <w:color w:val="FFFFFF"/>
        </w:rPr>
        <w:t xml:space="preserve"> (文档标题)</w:t>
      </w:r>
    </w:p>
    <w:p>
      <w:pPr>
        <w:spacing w:line="360" w:lineRule="auto"/>
        <w:ind w:firstLine="240" w:firstLineChars="100"/>
        <w:rPr>
          <w:rFonts w:ascii="宋体" w:hAnsi="宋体"/>
          <w:sz w:val="24"/>
        </w:rPr>
      </w:pPr>
      <w:r>
        <w:rPr>
          <w:rFonts w:hint="eastAsia" w:ascii="宋体" w:hAnsi="宋体"/>
          <w:sz w:val="24"/>
        </w:rPr>
        <w:t>例：××年－××年，单位，院系所，职务</w:t>
      </w:r>
    </w:p>
    <w:tbl>
      <w:tblPr>
        <w:tblStyle w:val="4"/>
        <w:tblW w:w="89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8903" w:type="dxa"/>
            <w:noWrap w:val="0"/>
            <w:vAlign w:val="top"/>
          </w:tcPr>
          <w:p>
            <w:permStart w:id="19" w:edGrp="everyone" w:colFirst="0" w:colLast="0"/>
          </w:p>
        </w:tc>
      </w:tr>
      <w:permEnd w:id="19"/>
    </w:tbl>
    <w:p>
      <w:r>
        <w:br w:type="page"/>
      </w:r>
    </w:p>
    <w:p>
      <w:pPr>
        <w:pStyle w:val="2"/>
      </w:pPr>
      <w:r>
        <w:rPr>
          <w:rFonts w:hint="eastAsia"/>
        </w:rPr>
        <w:t>三、</w:t>
      </w:r>
      <w:r>
        <w:t>相关附件材料</w:t>
      </w:r>
      <w:r>
        <w:rPr>
          <w:rFonts w:hint="eastAsia"/>
          <w:color w:val="FFFFFF"/>
        </w:rPr>
        <w:t>(文档标题)</w:t>
      </w:r>
    </w:p>
    <w:p>
      <w:pPr>
        <w:spacing w:line="360" w:lineRule="auto"/>
        <w:ind w:firstLine="523" w:firstLineChars="187"/>
        <w:rPr>
          <w:rFonts w:ascii="宋体" w:hAnsi="宋体"/>
          <w:sz w:val="28"/>
          <w:szCs w:val="28"/>
        </w:rPr>
      </w:pPr>
    </w:p>
    <w:p>
      <w:pPr>
        <w:spacing w:line="360" w:lineRule="auto"/>
        <w:ind w:firstLine="523" w:firstLineChars="187"/>
        <w:rPr>
          <w:sz w:val="28"/>
          <w:szCs w:val="28"/>
        </w:rPr>
      </w:pPr>
      <w:r>
        <w:rPr>
          <w:sz w:val="28"/>
          <w:szCs w:val="28"/>
        </w:rPr>
        <w:t>1、已发表与本项目有关的代表性论著扫描件（不超过5篇）；</w:t>
      </w:r>
    </w:p>
    <w:p>
      <w:pPr>
        <w:spacing w:line="360" w:lineRule="auto"/>
        <w:ind w:firstLine="523" w:firstLineChars="187"/>
        <w:rPr>
          <w:sz w:val="28"/>
          <w:szCs w:val="28"/>
        </w:rPr>
      </w:pPr>
      <w:r>
        <w:rPr>
          <w:sz w:val="28"/>
          <w:szCs w:val="28"/>
        </w:rPr>
        <w:t xml:space="preserve">2、其他代表性研究成果证明文件扫描件（不超过5项）； </w:t>
      </w:r>
    </w:p>
    <w:p>
      <w:pPr>
        <w:spacing w:line="360" w:lineRule="auto"/>
        <w:ind w:firstLine="523" w:firstLineChars="187"/>
        <w:rPr>
          <w:sz w:val="28"/>
          <w:szCs w:val="28"/>
        </w:rPr>
      </w:pPr>
      <w:r>
        <w:rPr>
          <w:sz w:val="28"/>
          <w:szCs w:val="28"/>
        </w:rPr>
        <w:t>3、其他相关附件材料。</w:t>
      </w:r>
    </w:p>
    <w:p>
      <w:pPr>
        <w:spacing w:line="360" w:lineRule="auto"/>
        <w:ind w:firstLine="523" w:firstLineChars="187"/>
        <w:rPr>
          <w:rFonts w:hint="eastAsia" w:ascii="宋体" w:hAnsi="宋体"/>
          <w:sz w:val="28"/>
          <w:szCs w:val="28"/>
        </w:rPr>
      </w:pPr>
    </w:p>
    <w:p>
      <w:pPr>
        <w:spacing w:line="360" w:lineRule="auto"/>
        <w:ind w:firstLine="523" w:firstLineChars="187"/>
        <w:rPr>
          <w:rFonts w:ascii="宋体" w:hAnsi="宋体"/>
          <w:sz w:val="28"/>
          <w:szCs w:val="28"/>
        </w:rPr>
      </w:pPr>
    </w:p>
    <w:p>
      <w:pPr>
        <w:spacing w:line="360" w:lineRule="auto"/>
        <w:ind w:firstLine="523" w:firstLineChars="187"/>
        <w:rPr>
          <w:rFonts w:ascii="宋体" w:hAnsi="宋体"/>
          <w:sz w:val="28"/>
          <w:szCs w:val="28"/>
        </w:rPr>
      </w:pPr>
      <w:r>
        <w:rPr>
          <w:rFonts w:hint="eastAsia" w:ascii="宋体" w:hAnsi="宋体"/>
          <w:sz w:val="28"/>
          <w:szCs w:val="28"/>
        </w:rPr>
        <w:t>说明：</w:t>
      </w:r>
    </w:p>
    <w:p>
      <w:pPr>
        <w:spacing w:line="360" w:lineRule="auto"/>
        <w:ind w:firstLine="523" w:firstLineChars="187"/>
      </w:pPr>
      <w:r>
        <w:rPr>
          <w:rFonts w:hint="eastAsia" w:ascii="宋体" w:hAnsi="宋体"/>
          <w:sz w:val="28"/>
          <w:szCs w:val="28"/>
        </w:rPr>
        <w:t>论著、科技奖励、专利等证明材料须作为附件上传。(如果篇幅过大，可以只提供封面、摘要、目录、版权页等扫描件）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wordWrap w:val="0"/>
        <w:ind w:right="776" w:firstLine="0"/>
        <w:rPr>
          <w:rFonts w:hint="eastAsia" w:eastAsia="方正黑体_GBK"/>
        </w:rPr>
      </w:pPr>
      <w:r>
        <w:rPr>
          <w:rFonts w:eastAsia="方正黑体_GBK"/>
        </w:rPr>
        <w:br w:type="page"/>
      </w:r>
      <w:r>
        <w:rPr>
          <w:rFonts w:hint="eastAsia" w:eastAsia="方正黑体_GBK"/>
        </w:rPr>
        <w:t>附件4</w:t>
      </w:r>
    </w:p>
    <w:p>
      <w:pPr>
        <w:wordWrap w:val="0"/>
        <w:ind w:right="776" w:firstLine="0"/>
        <w:rPr>
          <w:rFonts w:hint="eastAsia" w:eastAsia="方正黑体_GBK"/>
        </w:rPr>
      </w:pPr>
    </w:p>
    <w:p>
      <w:pPr>
        <w:ind w:firstLine="0"/>
        <w:jc w:val="center"/>
        <w:rPr>
          <w:rFonts w:hint="eastAsia" w:ascii="方正小标宋_GBK" w:eastAsia="方正小标宋_GBK"/>
          <w:sz w:val="44"/>
          <w:szCs w:val="44"/>
        </w:rPr>
      </w:pPr>
      <w:r>
        <w:rPr>
          <w:rFonts w:hint="eastAsia" w:ascii="方正小标宋_GBK" w:eastAsia="方正小标宋_GBK"/>
          <w:sz w:val="44"/>
          <w:szCs w:val="44"/>
        </w:rPr>
        <w:t>13个先进制造业集群发展的重点方向和领域</w:t>
      </w:r>
    </w:p>
    <w:p>
      <w:pPr>
        <w:wordWrap w:val="0"/>
        <w:ind w:right="776" w:firstLine="0"/>
        <w:rPr>
          <w:rFonts w:hint="eastAsia" w:eastAsia="方正黑体_GBK"/>
        </w:rPr>
      </w:pPr>
    </w:p>
    <w:tbl>
      <w:tblPr>
        <w:tblStyle w:val="4"/>
        <w:tblW w:w="8874" w:type="dxa"/>
        <w:jc w:val="center"/>
        <w:tblInd w:w="-161" w:type="dxa"/>
        <w:tblLayout w:type="fixed"/>
        <w:tblCellMar>
          <w:top w:w="0" w:type="dxa"/>
          <w:left w:w="108" w:type="dxa"/>
          <w:bottom w:w="0" w:type="dxa"/>
          <w:right w:w="108" w:type="dxa"/>
        </w:tblCellMar>
      </w:tblPr>
      <w:tblGrid>
        <w:gridCol w:w="866"/>
        <w:gridCol w:w="2947"/>
        <w:gridCol w:w="5061"/>
      </w:tblGrid>
      <w:tr>
        <w:tblPrEx>
          <w:tblLayout w:type="fixed"/>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b/>
                <w:snapToGrid/>
                <w:color w:val="000000"/>
                <w:sz w:val="24"/>
                <w:szCs w:val="24"/>
              </w:rPr>
            </w:pPr>
            <w:r>
              <w:rPr>
                <w:rFonts w:eastAsia="宋体"/>
                <w:b/>
                <w:snapToGrid/>
                <w:color w:val="000000"/>
                <w:sz w:val="24"/>
                <w:szCs w:val="24"/>
              </w:rPr>
              <w:t>序号</w:t>
            </w:r>
          </w:p>
        </w:tc>
        <w:tc>
          <w:tcPr>
            <w:tcW w:w="2947"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b/>
                <w:snapToGrid/>
                <w:color w:val="000000"/>
                <w:sz w:val="24"/>
                <w:szCs w:val="24"/>
              </w:rPr>
            </w:pPr>
            <w:r>
              <w:rPr>
                <w:rFonts w:eastAsia="宋体"/>
                <w:b/>
                <w:snapToGrid/>
                <w:color w:val="000000"/>
                <w:sz w:val="24"/>
                <w:szCs w:val="24"/>
              </w:rPr>
              <w:t>集群</w:t>
            </w:r>
          </w:p>
        </w:tc>
        <w:tc>
          <w:tcPr>
            <w:tcW w:w="5061"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b/>
                <w:snapToGrid/>
                <w:color w:val="000000"/>
                <w:sz w:val="24"/>
                <w:szCs w:val="24"/>
              </w:rPr>
            </w:pPr>
            <w:r>
              <w:rPr>
                <w:rFonts w:eastAsia="宋体"/>
                <w:b/>
                <w:snapToGrid/>
                <w:color w:val="000000"/>
                <w:sz w:val="24"/>
                <w:szCs w:val="24"/>
              </w:rPr>
              <w:t>重点方向和领域</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1</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新型电力(新能源)装备</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光伏发电、风电发电、新型电力装备等。</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2</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工程机械</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工程机械关键技术及产品、高端零部件。</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3</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物联网</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感知、传输、信息处理和软件与应用集成，重点领域应用。</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4</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高端纺织</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纺织纤维新材料、先进纺织加工技术、高性能产业用纺织品、高端纺织机械、品牌服装家纺等。</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5</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前沿新材料</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石墨烯、碳纤维和纳米材料。</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6</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生物医药和新型医疗器械</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生物药、化学药、现代中药和新型医疗器械。</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7</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集成电路</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包括集成电路设计、制造、封测以及关键装备和材料。</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8</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海工装备和高技术船舶</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海洋工程装备、高技术船舶以及船舶配套。</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9</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高端装备</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机器人及增材制造装备、数控加工装备、轨道交通装备以及航空航天装备。</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10</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节能环保</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节能技术装备、环保技术装备和资源循环利用技术装备。</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11</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核心信息技术</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高端软件、新一代软件和人工智能。</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12</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汽车及零部件（含新能源汽车）</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新能源汽车、智能网联汽车和节能汽车。</w:t>
            </w:r>
          </w:p>
        </w:tc>
      </w:tr>
      <w:tr>
        <w:tblPrEx>
          <w:tblLayout w:type="fixed"/>
          <w:tblCellMar>
            <w:top w:w="0" w:type="dxa"/>
            <w:left w:w="108" w:type="dxa"/>
            <w:bottom w:w="0" w:type="dxa"/>
            <w:right w:w="108" w:type="dxa"/>
          </w:tblCellMar>
        </w:tblPrEx>
        <w:trPr>
          <w:trHeight w:val="499"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center"/>
              <w:rPr>
                <w:rFonts w:eastAsia="宋体"/>
                <w:snapToGrid/>
                <w:color w:val="000000"/>
                <w:sz w:val="24"/>
                <w:szCs w:val="24"/>
              </w:rPr>
            </w:pPr>
            <w:r>
              <w:rPr>
                <w:rFonts w:eastAsia="宋体"/>
                <w:snapToGrid/>
                <w:color w:val="000000"/>
                <w:sz w:val="24"/>
                <w:szCs w:val="24"/>
              </w:rPr>
              <w:t>13</w:t>
            </w:r>
          </w:p>
        </w:tc>
        <w:tc>
          <w:tcPr>
            <w:tcW w:w="2947"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新型显示</w:t>
            </w:r>
          </w:p>
        </w:tc>
        <w:tc>
          <w:tcPr>
            <w:tcW w:w="5061" w:type="dxa"/>
            <w:tcBorders>
              <w:top w:val="nil"/>
              <w:left w:val="nil"/>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rPr>
                <w:rFonts w:eastAsia="宋体"/>
                <w:snapToGrid/>
                <w:color w:val="000000"/>
                <w:sz w:val="24"/>
                <w:szCs w:val="24"/>
              </w:rPr>
            </w:pPr>
            <w:r>
              <w:rPr>
                <w:rFonts w:eastAsia="宋体"/>
                <w:snapToGrid/>
                <w:color w:val="000000"/>
                <w:sz w:val="24"/>
                <w:szCs w:val="24"/>
              </w:rPr>
              <w:t>新一代显示技术、印刷显示技术、先进背板技术等。</w:t>
            </w:r>
          </w:p>
        </w:tc>
      </w:tr>
    </w:tbl>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hint="eastAsia" w:eastAsia="方正黑体_GBK"/>
        </w:rPr>
      </w:pPr>
    </w:p>
    <w:p>
      <w:pPr>
        <w:wordWrap w:val="0"/>
        <w:ind w:right="776" w:firstLine="0"/>
        <w:rPr>
          <w:rFonts w:eastAsia="方正黑体_GBK"/>
        </w:rPr>
      </w:pPr>
      <w:r>
        <w:rPr>
          <w:rFonts w:eastAsia="方正黑体_GBK"/>
        </w:rPr>
        <w:t>附件</w:t>
      </w:r>
      <w:r>
        <w:rPr>
          <w:rFonts w:hint="eastAsia" w:eastAsia="方正黑体_GBK"/>
        </w:rPr>
        <w:t>5</w:t>
      </w:r>
    </w:p>
    <w:p>
      <w:pPr>
        <w:wordWrap w:val="0"/>
        <w:spacing w:line="240" w:lineRule="exact"/>
        <w:ind w:right="777" w:firstLine="0"/>
        <w:rPr>
          <w:rFonts w:eastAsia="方正黑体_GBK"/>
        </w:rPr>
      </w:pPr>
    </w:p>
    <w:p>
      <w:pPr>
        <w:ind w:right="55" w:firstLine="0"/>
        <w:jc w:val="center"/>
        <w:rPr>
          <w:rFonts w:ascii="方正小标宋_GBK" w:eastAsia="方正小标宋_GBK"/>
          <w:sz w:val="44"/>
          <w:szCs w:val="44"/>
        </w:rPr>
      </w:pPr>
      <w:r>
        <w:rPr>
          <w:rFonts w:hint="eastAsia" w:ascii="方正小标宋_GBK" w:eastAsia="方正小标宋_GBK"/>
          <w:sz w:val="44"/>
          <w:szCs w:val="44"/>
        </w:rPr>
        <w:t>省前沿引领技术基础研究专项</w:t>
      </w:r>
    </w:p>
    <w:p>
      <w:pPr>
        <w:ind w:right="55" w:firstLine="0"/>
        <w:jc w:val="center"/>
        <w:rPr>
          <w:rFonts w:ascii="方正小标宋_GBK" w:eastAsia="方正小标宋_GBK"/>
          <w:color w:val="111111"/>
          <w:sz w:val="44"/>
          <w:szCs w:val="44"/>
          <w:shd w:val="clear" w:color="auto" w:fill="FFFFFF"/>
        </w:rPr>
      </w:pPr>
      <w:r>
        <w:rPr>
          <w:rFonts w:hint="eastAsia" w:ascii="方正小标宋_GBK" w:eastAsia="方正小标宋_GBK"/>
          <w:sz w:val="44"/>
          <w:szCs w:val="44"/>
        </w:rPr>
        <w:t>重点研究方向</w:t>
      </w:r>
      <w:r>
        <w:rPr>
          <w:rFonts w:hint="eastAsia" w:ascii="方正小标宋_GBK" w:eastAsia="方正小标宋_GBK"/>
          <w:color w:val="111111"/>
          <w:sz w:val="44"/>
          <w:szCs w:val="44"/>
          <w:shd w:val="clear" w:color="auto" w:fill="FFFFFF"/>
        </w:rPr>
        <w:t>建议（格式）</w:t>
      </w:r>
    </w:p>
    <w:p>
      <w:pPr>
        <w:ind w:right="776" w:firstLine="0"/>
        <w:jc w:val="center"/>
        <w:rPr>
          <w:rFonts w:ascii="方正小标宋_GBK" w:eastAsia="方正小标宋_GBK"/>
          <w:sz w:val="36"/>
          <w:szCs w:val="36"/>
        </w:rPr>
      </w:pPr>
    </w:p>
    <w:p>
      <w:pPr>
        <w:wordWrap w:val="0"/>
        <w:spacing w:line="360" w:lineRule="auto"/>
        <w:ind w:right="777" w:firstLine="0"/>
        <w:rPr>
          <w:b/>
          <w:sz w:val="28"/>
          <w:szCs w:val="28"/>
        </w:rPr>
      </w:pPr>
      <w:r>
        <w:rPr>
          <w:rFonts w:hint="eastAsia"/>
          <w:b/>
          <w:sz w:val="28"/>
          <w:szCs w:val="28"/>
        </w:rPr>
        <w:t>推荐单位：</w:t>
      </w:r>
    </w:p>
    <w:tbl>
      <w:tblPr>
        <w:tblStyle w:val="4"/>
        <w:tblW w:w="9001"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099" w:type="dxa"/>
            <w:noWrap w:val="0"/>
            <w:vAlign w:val="center"/>
          </w:tcPr>
          <w:p>
            <w:pPr>
              <w:spacing w:line="240" w:lineRule="auto"/>
              <w:ind w:firstLine="0"/>
              <w:rPr>
                <w:rFonts w:ascii="方正仿宋_GBK" w:hAnsi="仿宋"/>
                <w:b/>
                <w:sz w:val="28"/>
                <w:szCs w:val="28"/>
              </w:rPr>
            </w:pPr>
            <w:r>
              <w:rPr>
                <w:rFonts w:hint="eastAsia" w:ascii="方正仿宋_GBK" w:hAnsi="仿宋"/>
                <w:b/>
                <w:sz w:val="28"/>
                <w:szCs w:val="28"/>
              </w:rPr>
              <w:t>建议研究方向</w:t>
            </w:r>
          </w:p>
        </w:tc>
        <w:tc>
          <w:tcPr>
            <w:tcW w:w="6902" w:type="dxa"/>
            <w:noWrap w:val="0"/>
            <w:vAlign w:val="center"/>
          </w:tcPr>
          <w:p>
            <w:pPr>
              <w:spacing w:line="240" w:lineRule="auto"/>
              <w:ind w:firstLine="0"/>
              <w:rPr>
                <w:rFonts w:ascii="方正仿宋_GBK" w:hAnsi="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099" w:type="dxa"/>
            <w:noWrap w:val="0"/>
            <w:vAlign w:val="center"/>
          </w:tcPr>
          <w:p>
            <w:pPr>
              <w:spacing w:line="240" w:lineRule="auto"/>
              <w:ind w:firstLine="0"/>
              <w:rPr>
                <w:rFonts w:ascii="方正仿宋_GBK" w:hAnsi="仿宋"/>
                <w:b/>
                <w:sz w:val="28"/>
                <w:szCs w:val="28"/>
              </w:rPr>
            </w:pPr>
            <w:r>
              <w:rPr>
                <w:rFonts w:hint="eastAsia" w:ascii="方正仿宋_GBK" w:hAnsi="仿宋"/>
                <w:b/>
                <w:sz w:val="28"/>
                <w:szCs w:val="28"/>
              </w:rPr>
              <w:t>所属产业集群</w:t>
            </w:r>
          </w:p>
        </w:tc>
        <w:tc>
          <w:tcPr>
            <w:tcW w:w="6902" w:type="dxa"/>
            <w:noWrap w:val="0"/>
            <w:vAlign w:val="center"/>
          </w:tcPr>
          <w:p>
            <w:pPr>
              <w:spacing w:line="240" w:lineRule="auto"/>
              <w:ind w:firstLine="0"/>
              <w:rPr>
                <w:rFonts w:ascii="方正仿宋_GBK" w:hAnsi="仿宋"/>
                <w:color w:val="FF66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099" w:type="dxa"/>
            <w:noWrap w:val="0"/>
            <w:vAlign w:val="center"/>
          </w:tcPr>
          <w:p>
            <w:pPr>
              <w:spacing w:line="240" w:lineRule="auto"/>
              <w:ind w:firstLine="0"/>
              <w:rPr>
                <w:rFonts w:ascii="方正仿宋_GBK" w:hAnsi="仿宋"/>
                <w:b/>
                <w:sz w:val="28"/>
                <w:szCs w:val="28"/>
              </w:rPr>
            </w:pPr>
            <w:r>
              <w:rPr>
                <w:rFonts w:hint="eastAsia" w:ascii="方正仿宋_GBK" w:hAnsi="仿宋"/>
                <w:b/>
                <w:sz w:val="28"/>
                <w:szCs w:val="28"/>
              </w:rPr>
              <w:t>联系人及电话</w:t>
            </w:r>
          </w:p>
        </w:tc>
        <w:tc>
          <w:tcPr>
            <w:tcW w:w="6902" w:type="dxa"/>
            <w:noWrap w:val="0"/>
            <w:vAlign w:val="center"/>
          </w:tcPr>
          <w:p>
            <w:pPr>
              <w:spacing w:line="240" w:lineRule="auto"/>
              <w:ind w:firstLine="0"/>
              <w:rPr>
                <w:rFonts w:ascii="方正仿宋_GBK" w:hAnsi="仿宋"/>
                <w:color w:val="FF66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jc w:val="center"/>
        </w:trPr>
        <w:tc>
          <w:tcPr>
            <w:tcW w:w="9001" w:type="dxa"/>
            <w:gridSpan w:val="2"/>
            <w:noWrap w:val="0"/>
            <w:vAlign w:val="top"/>
          </w:tcPr>
          <w:p>
            <w:pPr>
              <w:spacing w:line="240" w:lineRule="auto"/>
              <w:ind w:firstLine="0"/>
              <w:rPr>
                <w:b/>
                <w:sz w:val="28"/>
                <w:szCs w:val="28"/>
              </w:rPr>
            </w:pPr>
            <w:r>
              <w:rPr>
                <w:b/>
                <w:sz w:val="28"/>
                <w:szCs w:val="28"/>
              </w:rPr>
              <w:t>一、该方向支持的必要性、依据和意义（300字左右）</w:t>
            </w:r>
          </w:p>
          <w:p>
            <w:pPr>
              <w:widowControl/>
              <w:spacing w:line="360" w:lineRule="auto"/>
              <w:ind w:firstLine="0"/>
              <w:rPr>
                <w:b/>
                <w:sz w:val="28"/>
                <w:szCs w:val="28"/>
              </w:rPr>
            </w:pPr>
          </w:p>
          <w:p>
            <w:pPr>
              <w:widowControl/>
              <w:spacing w:line="360" w:lineRule="auto"/>
              <w:ind w:firstLine="0"/>
              <w:rPr>
                <w:rFonts w:hint="eastAsia"/>
                <w:b/>
                <w:sz w:val="28"/>
                <w:szCs w:val="28"/>
              </w:rPr>
            </w:pPr>
          </w:p>
          <w:p>
            <w:pPr>
              <w:widowControl/>
              <w:spacing w:line="360" w:lineRule="auto"/>
              <w:ind w:firstLine="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jc w:val="center"/>
        </w:trPr>
        <w:tc>
          <w:tcPr>
            <w:tcW w:w="9001" w:type="dxa"/>
            <w:gridSpan w:val="2"/>
            <w:noWrap w:val="0"/>
            <w:vAlign w:val="top"/>
          </w:tcPr>
          <w:p>
            <w:pPr>
              <w:spacing w:line="240" w:lineRule="auto"/>
              <w:ind w:firstLine="0"/>
              <w:rPr>
                <w:b/>
                <w:sz w:val="28"/>
                <w:szCs w:val="28"/>
              </w:rPr>
            </w:pPr>
            <w:r>
              <w:rPr>
                <w:b/>
                <w:sz w:val="28"/>
                <w:szCs w:val="28"/>
              </w:rPr>
              <w:t>二、我省相关领域的研究现状和产业基础（300字左右）</w:t>
            </w:r>
          </w:p>
          <w:p>
            <w:pPr>
              <w:widowControl/>
              <w:spacing w:line="360" w:lineRule="auto"/>
              <w:ind w:firstLine="0"/>
              <w:rPr>
                <w:b/>
                <w:sz w:val="28"/>
                <w:szCs w:val="28"/>
              </w:rPr>
            </w:pPr>
          </w:p>
          <w:p>
            <w:pPr>
              <w:widowControl/>
              <w:spacing w:line="360" w:lineRule="auto"/>
              <w:ind w:firstLine="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jc w:val="center"/>
        </w:trPr>
        <w:tc>
          <w:tcPr>
            <w:tcW w:w="9001" w:type="dxa"/>
            <w:gridSpan w:val="2"/>
            <w:noWrap w:val="0"/>
            <w:vAlign w:val="top"/>
          </w:tcPr>
          <w:p>
            <w:pPr>
              <w:spacing w:line="240" w:lineRule="auto"/>
              <w:ind w:firstLine="0"/>
              <w:rPr>
                <w:b/>
                <w:sz w:val="28"/>
                <w:szCs w:val="28"/>
              </w:rPr>
            </w:pPr>
            <w:r>
              <w:rPr>
                <w:b/>
                <w:sz w:val="28"/>
                <w:szCs w:val="28"/>
              </w:rPr>
              <w:t>三、省内相关优势单位和优势团队（200字左右）</w:t>
            </w:r>
          </w:p>
          <w:p>
            <w:pPr>
              <w:widowControl/>
              <w:spacing w:line="360" w:lineRule="auto"/>
              <w:ind w:firstLine="0"/>
              <w:rPr>
                <w:sz w:val="28"/>
                <w:szCs w:val="28"/>
              </w:rPr>
            </w:pPr>
          </w:p>
          <w:p>
            <w:pPr>
              <w:widowControl/>
              <w:spacing w:line="360" w:lineRule="auto"/>
              <w:ind w:firstLin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9001" w:type="dxa"/>
            <w:gridSpan w:val="2"/>
            <w:noWrap w:val="0"/>
            <w:vAlign w:val="top"/>
          </w:tcPr>
          <w:p>
            <w:pPr>
              <w:spacing w:line="240" w:lineRule="auto"/>
              <w:ind w:firstLine="0"/>
              <w:rPr>
                <w:b/>
                <w:sz w:val="28"/>
                <w:szCs w:val="28"/>
              </w:rPr>
            </w:pPr>
            <w:r>
              <w:rPr>
                <w:b/>
                <w:sz w:val="28"/>
                <w:szCs w:val="28"/>
              </w:rPr>
              <w:t>四、拟围绕重点研究方向开展的主要研究工作及目标（400字左右）</w:t>
            </w:r>
          </w:p>
          <w:p>
            <w:pPr>
              <w:spacing w:line="240" w:lineRule="auto"/>
              <w:ind w:firstLine="0"/>
              <w:rPr>
                <w:b/>
                <w:sz w:val="28"/>
                <w:szCs w:val="28"/>
              </w:rPr>
            </w:pPr>
          </w:p>
          <w:p>
            <w:pPr>
              <w:spacing w:line="240" w:lineRule="auto"/>
              <w:ind w:firstLine="0"/>
              <w:rPr>
                <w:b/>
                <w:sz w:val="28"/>
                <w:szCs w:val="28"/>
              </w:rPr>
            </w:pPr>
          </w:p>
          <w:p>
            <w:pPr>
              <w:spacing w:line="240" w:lineRule="auto"/>
              <w:ind w:firstLine="0"/>
              <w:rPr>
                <w:rFonts w:hint="eastAsia"/>
                <w:b/>
                <w:sz w:val="28"/>
                <w:szCs w:val="28"/>
              </w:rPr>
            </w:pPr>
          </w:p>
          <w:p>
            <w:pPr>
              <w:spacing w:line="240" w:lineRule="auto"/>
              <w:ind w:firstLine="0"/>
              <w:rPr>
                <w:rFonts w:hint="eastAsia"/>
                <w:b/>
                <w:sz w:val="28"/>
                <w:szCs w:val="28"/>
              </w:rPr>
            </w:pPr>
          </w:p>
          <w:p>
            <w:pPr>
              <w:spacing w:line="240" w:lineRule="auto"/>
              <w:ind w:firstLine="0"/>
              <w:rPr>
                <w:b/>
                <w:sz w:val="28"/>
                <w:szCs w:val="28"/>
              </w:rPr>
            </w:pPr>
          </w:p>
        </w:tc>
      </w:tr>
    </w:tbl>
    <w:p>
      <w:r>
        <w:rPr>
          <w:rFonts w:eastAsia="方正黑体_GBK"/>
        </w:rPr>
        <w:br w:type="page"/>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E4D63"/>
    <w:rsid w:val="129E2C42"/>
    <w:rsid w:val="169E4D63"/>
    <w:rsid w:val="1EE66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widowControl w:val="0"/>
      <w:spacing w:before="340" w:after="330" w:line="578" w:lineRule="atLeast"/>
      <w:outlineLvl w:val="0"/>
    </w:pPr>
    <w:rPr>
      <w:rFonts w:ascii="方正仿宋_GBK" w:eastAsia="方正仿宋_GBK"/>
      <w:b/>
      <w:kern w:val="44"/>
      <w:sz w:val="44"/>
    </w:rPr>
  </w:style>
  <w:style w:type="paragraph" w:styleId="3">
    <w:name w:val="heading 2"/>
    <w:basedOn w:val="1"/>
    <w:next w:val="1"/>
    <w:semiHidden/>
    <w:unhideWhenUsed/>
    <w:qFormat/>
    <w:uiPriority w:val="0"/>
    <w:pPr>
      <w:keepNext/>
      <w:keepLines/>
      <w:spacing w:before="260" w:after="260" w:line="416" w:lineRule="atLeast"/>
      <w:outlineLvl w:val="1"/>
    </w:pPr>
    <w:rPr>
      <w:rFonts w:ascii="Cambria" w:hAnsi="Cambria" w:eastAsia="宋体" w:cs="Times New Roman"/>
      <w:b/>
      <w:bCs/>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6">
    <w:name w:val="标题1"/>
    <w:basedOn w:val="1"/>
    <w:next w:val="1"/>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2019-04-29T06:50:00Z</dcterms:created>
  <dc:creator>ニコnico</dc:creator>
  <cp:lastModifiedBy>ニコnico</cp:lastModifiedBy>
  <dcterms:modified xsi:type="dcterms:W3CDTF">2019-04-29T06:55:31Z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