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等线" w:hAnsi="等线" w:eastAsia="等线" w:cs="Times New Roman"/>
          <w:sz w:val="44"/>
          <w:szCs w:val="44"/>
        </w:rPr>
      </w:pPr>
      <w:r>
        <w:rPr>
          <w:rFonts w:hint="eastAsia" w:ascii="等线" w:hAnsi="等线" w:eastAsia="等线" w:cs="等线"/>
          <w:sz w:val="44"/>
          <w:szCs w:val="44"/>
          <w:lang w:val="en-US" w:eastAsia="zh-CN"/>
        </w:rPr>
        <w:t>知识产权</w:t>
      </w:r>
      <w:r>
        <w:rPr>
          <w:rFonts w:hint="eastAsia" w:ascii="等线" w:hAnsi="等线" w:eastAsia="等线" w:cs="等线"/>
          <w:sz w:val="44"/>
          <w:szCs w:val="44"/>
        </w:rPr>
        <w:t>维权援助项目申请表</w:t>
      </w:r>
    </w:p>
    <w:p>
      <w:pPr>
        <w:widowControl/>
        <w:spacing w:line="300" w:lineRule="exact"/>
        <w:ind w:firstLine="480" w:firstLineChars="200"/>
        <w:rPr>
          <w:rFonts w:ascii="等线" w:hAnsi="等线" w:eastAsia="等线" w:cs="Times New Roman"/>
          <w:kern w:val="0"/>
          <w:sz w:val="24"/>
          <w:szCs w:val="24"/>
        </w:rPr>
      </w:pPr>
    </w:p>
    <w:p>
      <w:pPr>
        <w:widowControl/>
        <w:spacing w:line="300" w:lineRule="exact"/>
        <w:ind w:firstLine="480" w:firstLineChars="200"/>
        <w:rPr>
          <w:rFonts w:ascii="等线" w:hAnsi="等线" w:eastAsia="等线" w:cs="Times New Roman"/>
          <w:kern w:val="0"/>
          <w:sz w:val="24"/>
          <w:szCs w:val="24"/>
        </w:rPr>
      </w:pPr>
      <w:r>
        <w:rPr>
          <w:rFonts w:hint="eastAsia" w:ascii="等线" w:hAnsi="等线" w:eastAsia="等线" w:cs="等线"/>
          <w:kern w:val="0"/>
          <w:sz w:val="24"/>
          <w:szCs w:val="24"/>
        </w:rPr>
        <w:t>填写日期：</w:t>
      </w:r>
      <w:r>
        <w:rPr>
          <w:rFonts w:ascii="等线" w:hAnsi="等线" w:eastAsia="等线" w:cs="等线"/>
          <w:kern w:val="0"/>
          <w:sz w:val="24"/>
          <w:szCs w:val="24"/>
        </w:rPr>
        <w:t xml:space="preserve">    </w:t>
      </w:r>
      <w:r>
        <w:rPr>
          <w:rFonts w:hint="eastAsia" w:ascii="等线" w:hAnsi="等线" w:eastAsia="等线" w:cs="等线"/>
          <w:kern w:val="0"/>
          <w:sz w:val="24"/>
          <w:szCs w:val="24"/>
        </w:rPr>
        <w:t>年</w:t>
      </w:r>
      <w:r>
        <w:rPr>
          <w:rFonts w:ascii="等线" w:hAnsi="等线" w:eastAsia="等线" w:cs="等线"/>
          <w:kern w:val="0"/>
          <w:sz w:val="24"/>
          <w:szCs w:val="24"/>
        </w:rPr>
        <w:t xml:space="preserve">   </w:t>
      </w:r>
      <w:r>
        <w:rPr>
          <w:rFonts w:hint="eastAsia" w:ascii="等线" w:hAnsi="等线" w:eastAsia="等线" w:cs="等线"/>
          <w:kern w:val="0"/>
          <w:sz w:val="24"/>
          <w:szCs w:val="24"/>
        </w:rPr>
        <w:t>月</w:t>
      </w:r>
      <w:r>
        <w:rPr>
          <w:rFonts w:ascii="等线" w:hAnsi="等线" w:eastAsia="等线" w:cs="等线"/>
          <w:kern w:val="0"/>
          <w:sz w:val="24"/>
          <w:szCs w:val="24"/>
        </w:rPr>
        <w:t xml:space="preserve">   </w:t>
      </w:r>
      <w:r>
        <w:rPr>
          <w:rFonts w:hint="eastAsia" w:ascii="等线" w:hAnsi="等线" w:eastAsia="等线" w:cs="等线"/>
          <w:kern w:val="0"/>
          <w:sz w:val="24"/>
          <w:szCs w:val="24"/>
        </w:rPr>
        <w:t>日</w:t>
      </w:r>
    </w:p>
    <w:p>
      <w:pPr>
        <w:widowControl/>
        <w:spacing w:line="100" w:lineRule="exact"/>
        <w:ind w:firstLine="300" w:firstLineChars="100"/>
        <w:rPr>
          <w:rFonts w:ascii="等线" w:hAnsi="等线" w:eastAsia="等线" w:cs="Times New Roman"/>
          <w:b/>
          <w:bCs/>
          <w:kern w:val="0"/>
          <w:sz w:val="30"/>
          <w:szCs w:val="30"/>
        </w:rPr>
      </w:pPr>
    </w:p>
    <w:tbl>
      <w:tblPr>
        <w:tblStyle w:val="5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378"/>
        <w:gridCol w:w="748"/>
        <w:gridCol w:w="1059"/>
        <w:gridCol w:w="926"/>
        <w:gridCol w:w="137"/>
        <w:gridCol w:w="190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申请企业名称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统一社会信用代码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企业员工总数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地址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法定代表人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身份证号码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ascii="等线" w:hAnsi="等线" w:eastAsia="等线" w:cs="等线"/>
              </w:rPr>
              <w:t>2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022</w:t>
            </w:r>
            <w:r>
              <w:rPr>
                <w:rFonts w:hint="eastAsia" w:ascii="等线" w:hAnsi="等线" w:eastAsia="等线" w:cs="等线"/>
              </w:rPr>
              <w:t>年度营业收入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ascii="等线" w:hAnsi="等线" w:eastAsia="等线" w:cs="等线"/>
              </w:rPr>
              <w:t>20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22</w:t>
            </w:r>
            <w:r>
              <w:rPr>
                <w:rFonts w:hint="eastAsia" w:ascii="等线" w:hAnsi="等线" w:eastAsia="等线" w:cs="等线"/>
              </w:rPr>
              <w:t>年度纳税额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经办人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电话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400" w:lineRule="exact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</w:rPr>
            </w:pPr>
            <w:r>
              <w:rPr>
                <w:rFonts w:ascii="等线" w:hAnsi="等线" w:eastAsia="等线" w:cs="等线"/>
              </w:rPr>
              <w:t>E-mail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spacing w:line="400" w:lineRule="exact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纠纷类别</w:t>
            </w: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商标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default" w:ascii="等线" w:hAnsi="等线" w:eastAsia="等线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专利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hint="default" w:ascii="等线" w:hAnsi="等线" w:eastAsia="等线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纠纷发生地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spacing w:line="400" w:lineRule="exact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ascii="等线" w:hAnsi="等线" w:eastAsia="等线" w:cs="Times New Roman"/>
              </w:rPr>
              <w:tab/>
            </w:r>
            <w:r>
              <w:rPr>
                <w:rFonts w:hint="eastAsia" w:ascii="等线" w:hAnsi="等线" w:eastAsia="等线" w:cs="等线"/>
              </w:rPr>
              <w:t>对方当事人</w:t>
            </w:r>
            <w:r>
              <w:rPr>
                <w:rFonts w:ascii="等线" w:hAnsi="等线" w:eastAsia="等线" w:cs="Times New Roman"/>
              </w:rPr>
              <w:tab/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对方当事人国籍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纠纷处理结果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等线" w:hAnsi="等线" w:eastAsia="等线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实际发生费用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申报资助金额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补助收款账户</w:t>
            </w:r>
          </w:p>
          <w:p>
            <w:pPr>
              <w:jc w:val="center"/>
              <w:rPr>
                <w:rFonts w:hint="eastAsia" w:ascii="等线" w:hAnsi="等线" w:eastAsia="等线" w:cs="等线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（数字人民币账户）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等线"/>
              </w:rPr>
              <w:t>申请报告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2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详细介绍以下内容，字数不少于</w:t>
            </w:r>
            <w:r>
              <w:rPr>
                <w:rFonts w:ascii="黑体" w:hAnsi="黑体" w:eastAsia="黑体" w:cs="黑体"/>
              </w:rPr>
              <w:t>2000</w:t>
            </w:r>
            <w:r>
              <w:rPr>
                <w:rFonts w:hint="eastAsia" w:ascii="黑体" w:hAnsi="黑体" w:eastAsia="黑体" w:cs="黑体"/>
              </w:rPr>
              <w:t>字：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①本单位所属行业、在行业中的地位、主导产品的市场占有率、创新能力及经济效益；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②本单位现有知识产权人员、机构、知识产权管理制度以及拥有知识产权状况等；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③本纠纷案件发生的过程及处理结果，以及该案件结果对企业及行业的影响。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2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/签章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（单位公章）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jc w:val="left"/>
        <w:rPr>
          <w:rFonts w:ascii="等线" w:hAnsi="等线" w:eastAsia="等线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NiMjViNWMxNmM2ZDhmNTRlMGU1MjhhMzg4Y2VjYjYifQ=="/>
  </w:docVars>
  <w:rsids>
    <w:rsidRoot w:val="00DC7CBB"/>
    <w:rsid w:val="00000C55"/>
    <w:rsid w:val="00003677"/>
    <w:rsid w:val="00003B00"/>
    <w:rsid w:val="000042E7"/>
    <w:rsid w:val="000044E9"/>
    <w:rsid w:val="000128E8"/>
    <w:rsid w:val="00027476"/>
    <w:rsid w:val="00042233"/>
    <w:rsid w:val="0004383B"/>
    <w:rsid w:val="000572C3"/>
    <w:rsid w:val="0006565C"/>
    <w:rsid w:val="00074BD8"/>
    <w:rsid w:val="000930CD"/>
    <w:rsid w:val="000B1B80"/>
    <w:rsid w:val="000D651A"/>
    <w:rsid w:val="000F0A85"/>
    <w:rsid w:val="000F33E2"/>
    <w:rsid w:val="000F606B"/>
    <w:rsid w:val="00125809"/>
    <w:rsid w:val="0014156C"/>
    <w:rsid w:val="00175F71"/>
    <w:rsid w:val="00181E81"/>
    <w:rsid w:val="00190AB8"/>
    <w:rsid w:val="00192CF1"/>
    <w:rsid w:val="001A1B29"/>
    <w:rsid w:val="001A2234"/>
    <w:rsid w:val="001A4FCE"/>
    <w:rsid w:val="001B2AAF"/>
    <w:rsid w:val="001B622B"/>
    <w:rsid w:val="001C0CA9"/>
    <w:rsid w:val="001C4B12"/>
    <w:rsid w:val="001C5B37"/>
    <w:rsid w:val="002227C6"/>
    <w:rsid w:val="00225F8B"/>
    <w:rsid w:val="00241B86"/>
    <w:rsid w:val="002762FF"/>
    <w:rsid w:val="00295B23"/>
    <w:rsid w:val="002A7AAA"/>
    <w:rsid w:val="002B2481"/>
    <w:rsid w:val="002C4821"/>
    <w:rsid w:val="002E1D4F"/>
    <w:rsid w:val="002E3230"/>
    <w:rsid w:val="00312035"/>
    <w:rsid w:val="00321687"/>
    <w:rsid w:val="00334E62"/>
    <w:rsid w:val="003414BB"/>
    <w:rsid w:val="00366CCE"/>
    <w:rsid w:val="0037631D"/>
    <w:rsid w:val="00386B8F"/>
    <w:rsid w:val="00391FCA"/>
    <w:rsid w:val="003A2D67"/>
    <w:rsid w:val="003D022E"/>
    <w:rsid w:val="003F7D89"/>
    <w:rsid w:val="004104D1"/>
    <w:rsid w:val="00413FA9"/>
    <w:rsid w:val="00414B87"/>
    <w:rsid w:val="0042003E"/>
    <w:rsid w:val="004424A4"/>
    <w:rsid w:val="004458EA"/>
    <w:rsid w:val="0046267B"/>
    <w:rsid w:val="00471AE3"/>
    <w:rsid w:val="004858B0"/>
    <w:rsid w:val="00486002"/>
    <w:rsid w:val="004971B9"/>
    <w:rsid w:val="004B20B3"/>
    <w:rsid w:val="004C1415"/>
    <w:rsid w:val="004C1A57"/>
    <w:rsid w:val="00520A67"/>
    <w:rsid w:val="005236F0"/>
    <w:rsid w:val="00536A69"/>
    <w:rsid w:val="005615E0"/>
    <w:rsid w:val="00561C20"/>
    <w:rsid w:val="00566F9C"/>
    <w:rsid w:val="00574E70"/>
    <w:rsid w:val="00577AD0"/>
    <w:rsid w:val="00585371"/>
    <w:rsid w:val="00593BB1"/>
    <w:rsid w:val="00597FBA"/>
    <w:rsid w:val="005B7E7D"/>
    <w:rsid w:val="005E4887"/>
    <w:rsid w:val="005F2A84"/>
    <w:rsid w:val="005F7F11"/>
    <w:rsid w:val="00602353"/>
    <w:rsid w:val="00611812"/>
    <w:rsid w:val="00615108"/>
    <w:rsid w:val="00631750"/>
    <w:rsid w:val="0064263E"/>
    <w:rsid w:val="00681B7F"/>
    <w:rsid w:val="006D1798"/>
    <w:rsid w:val="006D5E5D"/>
    <w:rsid w:val="006D61F9"/>
    <w:rsid w:val="006E0C44"/>
    <w:rsid w:val="006F1EA5"/>
    <w:rsid w:val="006F290F"/>
    <w:rsid w:val="007127CD"/>
    <w:rsid w:val="007276AC"/>
    <w:rsid w:val="007678C9"/>
    <w:rsid w:val="00767A9F"/>
    <w:rsid w:val="00780B4A"/>
    <w:rsid w:val="00784E3B"/>
    <w:rsid w:val="007951C1"/>
    <w:rsid w:val="007978B9"/>
    <w:rsid w:val="007A0F91"/>
    <w:rsid w:val="007A7E66"/>
    <w:rsid w:val="007C75F5"/>
    <w:rsid w:val="007D258C"/>
    <w:rsid w:val="007D7038"/>
    <w:rsid w:val="007E60BF"/>
    <w:rsid w:val="0081002D"/>
    <w:rsid w:val="008121AD"/>
    <w:rsid w:val="008166A9"/>
    <w:rsid w:val="00831F39"/>
    <w:rsid w:val="00836F8B"/>
    <w:rsid w:val="00843771"/>
    <w:rsid w:val="008455C4"/>
    <w:rsid w:val="00853001"/>
    <w:rsid w:val="00864202"/>
    <w:rsid w:val="00872174"/>
    <w:rsid w:val="00872E56"/>
    <w:rsid w:val="00880E84"/>
    <w:rsid w:val="00894524"/>
    <w:rsid w:val="008A1806"/>
    <w:rsid w:val="008E5A39"/>
    <w:rsid w:val="008F3307"/>
    <w:rsid w:val="008F5DF6"/>
    <w:rsid w:val="00904A51"/>
    <w:rsid w:val="00905FFF"/>
    <w:rsid w:val="00912797"/>
    <w:rsid w:val="00913CA7"/>
    <w:rsid w:val="00914AEE"/>
    <w:rsid w:val="00935AFC"/>
    <w:rsid w:val="00963991"/>
    <w:rsid w:val="00987051"/>
    <w:rsid w:val="0099491C"/>
    <w:rsid w:val="009A4701"/>
    <w:rsid w:val="009B7E1A"/>
    <w:rsid w:val="009C4256"/>
    <w:rsid w:val="009C6856"/>
    <w:rsid w:val="009D6DE7"/>
    <w:rsid w:val="009E504F"/>
    <w:rsid w:val="00A01F18"/>
    <w:rsid w:val="00A03571"/>
    <w:rsid w:val="00A17D2B"/>
    <w:rsid w:val="00A33226"/>
    <w:rsid w:val="00A43222"/>
    <w:rsid w:val="00A50360"/>
    <w:rsid w:val="00A534F6"/>
    <w:rsid w:val="00A613A3"/>
    <w:rsid w:val="00A70D43"/>
    <w:rsid w:val="00A744E4"/>
    <w:rsid w:val="00A9557F"/>
    <w:rsid w:val="00AB7F68"/>
    <w:rsid w:val="00AC3171"/>
    <w:rsid w:val="00AC534B"/>
    <w:rsid w:val="00AC623D"/>
    <w:rsid w:val="00B04BA2"/>
    <w:rsid w:val="00B04FC6"/>
    <w:rsid w:val="00B468B6"/>
    <w:rsid w:val="00B74790"/>
    <w:rsid w:val="00B93191"/>
    <w:rsid w:val="00BC0F85"/>
    <w:rsid w:val="00C12E26"/>
    <w:rsid w:val="00C1459E"/>
    <w:rsid w:val="00C378BD"/>
    <w:rsid w:val="00C43E36"/>
    <w:rsid w:val="00C531FC"/>
    <w:rsid w:val="00C577B4"/>
    <w:rsid w:val="00CB316F"/>
    <w:rsid w:val="00CC74DD"/>
    <w:rsid w:val="00CC7D7D"/>
    <w:rsid w:val="00CE7D43"/>
    <w:rsid w:val="00CF75CC"/>
    <w:rsid w:val="00D14AB7"/>
    <w:rsid w:val="00D15B41"/>
    <w:rsid w:val="00D2262F"/>
    <w:rsid w:val="00D375D2"/>
    <w:rsid w:val="00D65F30"/>
    <w:rsid w:val="00D85818"/>
    <w:rsid w:val="00DB6A01"/>
    <w:rsid w:val="00DB6B1C"/>
    <w:rsid w:val="00DC7CBB"/>
    <w:rsid w:val="00E01348"/>
    <w:rsid w:val="00E02524"/>
    <w:rsid w:val="00E40E3A"/>
    <w:rsid w:val="00E80727"/>
    <w:rsid w:val="00E97B4A"/>
    <w:rsid w:val="00EB4DA1"/>
    <w:rsid w:val="00EB6CA8"/>
    <w:rsid w:val="00EC0DCC"/>
    <w:rsid w:val="00EF4D3C"/>
    <w:rsid w:val="00F07F19"/>
    <w:rsid w:val="00F43F00"/>
    <w:rsid w:val="00F60BD3"/>
    <w:rsid w:val="00F628A7"/>
    <w:rsid w:val="00F95E10"/>
    <w:rsid w:val="00FA66EB"/>
    <w:rsid w:val="00FD2863"/>
    <w:rsid w:val="00FD58CB"/>
    <w:rsid w:val="00FE6C2A"/>
    <w:rsid w:val="0AB4656F"/>
    <w:rsid w:val="180E3F14"/>
    <w:rsid w:val="294E4487"/>
    <w:rsid w:val="324A6C1C"/>
    <w:rsid w:val="5DA777B8"/>
    <w:rsid w:val="6D12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280</Words>
  <Characters>294</Characters>
  <Lines>2</Lines>
  <Paragraphs>1</Paragraphs>
  <TotalTime>1</TotalTime>
  <ScaleCrop>false</ScaleCrop>
  <LinksUpToDate>false</LinksUpToDate>
  <CharactersWithSpaces>383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2018-09-10T07:04:00Z</dcterms:created>
  <dc:creator>Win</dc:creator>
  <cp:lastModifiedBy>小鱼</cp:lastModifiedBy>
  <cp:lastPrinted>2018-02-09T03:32:00Z</cp:lastPrinted>
  <dcterms:modified xsi:type="dcterms:W3CDTF">2023-03-29T06:08:49Z</dcterms:modified>
  <dc:title>附件6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E137DF663349438EBA01A1B2DB5AD795</vt:lpwstr>
  </property>
</Properties>
</file>