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92" w:rsidRPr="005B3C13" w:rsidRDefault="002E1892" w:rsidP="002E1892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黑体_GBK"/>
          <w:szCs w:val="32"/>
        </w:rPr>
      </w:pPr>
      <w:r w:rsidRPr="005B3C13"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3</w:t>
      </w:r>
    </w:p>
    <w:p w:rsidR="002E1892" w:rsidRPr="005A3214" w:rsidRDefault="002E1892" w:rsidP="002E1892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5A3214">
        <w:rPr>
          <w:rFonts w:eastAsia="方正小标宋_GBK" w:hint="eastAsia"/>
          <w:sz w:val="44"/>
          <w:szCs w:val="44"/>
        </w:rPr>
        <w:t>第二十届中国专利奖通过省知识产权</w:t>
      </w:r>
      <w:proofErr w:type="gramStart"/>
      <w:r w:rsidRPr="005A3214">
        <w:rPr>
          <w:rFonts w:eastAsia="方正小标宋_GBK" w:hint="eastAsia"/>
          <w:sz w:val="44"/>
          <w:szCs w:val="44"/>
        </w:rPr>
        <w:t>局渠道</w:t>
      </w:r>
      <w:proofErr w:type="gramEnd"/>
      <w:r w:rsidRPr="005A3214">
        <w:rPr>
          <w:rFonts w:eastAsia="方正小标宋_GBK" w:hint="eastAsia"/>
          <w:sz w:val="44"/>
          <w:szCs w:val="44"/>
        </w:rPr>
        <w:t>推荐参评项目申报名额分配表</w:t>
      </w:r>
    </w:p>
    <w:p w:rsidR="002E1892" w:rsidRPr="005B3C13" w:rsidRDefault="002E1892" w:rsidP="002E1892">
      <w:pPr>
        <w:spacing w:line="590" w:lineRule="exact"/>
        <w:jc w:val="center"/>
        <w:rPr>
          <w:rFonts w:eastAsia="方正小标宋_GBK"/>
          <w:sz w:val="36"/>
          <w:szCs w:val="36"/>
        </w:rPr>
      </w:pP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3480"/>
        <w:gridCol w:w="3180"/>
      </w:tblGrid>
      <w:tr w:rsidR="002E1892" w:rsidRPr="005B3C13" w:rsidTr="00710FCA">
        <w:trPr>
          <w:trHeight w:val="576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320" w:lineRule="exact"/>
              <w:ind w:firstLine="0"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5B3C13">
              <w:rPr>
                <w:rFonts w:eastAsia="方正黑体_GBK"/>
                <w:bCs/>
                <w:sz w:val="28"/>
                <w:szCs w:val="28"/>
              </w:rPr>
              <w:t>单位名称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320" w:lineRule="exact"/>
              <w:ind w:firstLine="0"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5B3C13">
              <w:rPr>
                <w:rFonts w:eastAsia="方正黑体_GBK"/>
                <w:bCs/>
                <w:sz w:val="28"/>
                <w:szCs w:val="28"/>
              </w:rPr>
              <w:t>申报项目数</w:t>
            </w:r>
          </w:p>
          <w:p w:rsidR="002E1892" w:rsidRPr="005B3C13" w:rsidRDefault="002E1892" w:rsidP="00710FCA">
            <w:pPr>
              <w:spacing w:line="320" w:lineRule="exact"/>
              <w:ind w:firstLine="0"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5B3C13">
              <w:rPr>
                <w:rFonts w:eastAsia="方正黑体_GBK"/>
                <w:bCs/>
                <w:sz w:val="28"/>
                <w:szCs w:val="28"/>
              </w:rPr>
              <w:t>（发明、实用新型专利）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32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5B3C13">
              <w:rPr>
                <w:rFonts w:eastAsia="方正黑体_GBK"/>
                <w:bCs/>
                <w:sz w:val="28"/>
                <w:szCs w:val="28"/>
              </w:rPr>
              <w:t>申报项目数</w:t>
            </w:r>
          </w:p>
          <w:p w:rsidR="002E1892" w:rsidRPr="005B3C13" w:rsidRDefault="002E1892" w:rsidP="00710FCA">
            <w:pPr>
              <w:spacing w:line="32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5B3C13">
              <w:rPr>
                <w:rFonts w:eastAsia="方正黑体_GBK"/>
                <w:bCs/>
                <w:sz w:val="28"/>
                <w:szCs w:val="28"/>
              </w:rPr>
              <w:t>（外观设计专利）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省教育厅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南京市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2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无锡市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2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徐州市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常州市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2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苏州市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2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南通市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2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连云港市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淮安市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盐城市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2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扬州市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2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镇江市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2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</w:tr>
      <w:tr w:rsidR="002E1892" w:rsidRPr="005B3C13" w:rsidTr="00710FCA">
        <w:trPr>
          <w:trHeight w:val="573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泰州市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2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ind w:firstLine="0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宿迁市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5B3C13">
              <w:rPr>
                <w:sz w:val="30"/>
                <w:szCs w:val="30"/>
              </w:rPr>
              <w:t>1</w:t>
            </w:r>
          </w:p>
        </w:tc>
      </w:tr>
      <w:tr w:rsidR="002E1892" w:rsidRPr="005B3C13" w:rsidTr="00710FCA">
        <w:trPr>
          <w:trHeight w:val="227"/>
        </w:trPr>
        <w:tc>
          <w:tcPr>
            <w:tcW w:w="2110" w:type="dxa"/>
            <w:vAlign w:val="center"/>
          </w:tcPr>
          <w:p w:rsidR="002E1892" w:rsidRPr="005B3C13" w:rsidRDefault="002E1892" w:rsidP="00710FCA">
            <w:pPr>
              <w:spacing w:line="500" w:lineRule="exact"/>
              <w:rPr>
                <w:b/>
                <w:sz w:val="30"/>
                <w:szCs w:val="30"/>
              </w:rPr>
            </w:pPr>
            <w:r w:rsidRPr="005B3C13">
              <w:rPr>
                <w:b/>
                <w:sz w:val="30"/>
                <w:szCs w:val="30"/>
              </w:rPr>
              <w:t>合计</w:t>
            </w:r>
          </w:p>
        </w:tc>
        <w:tc>
          <w:tcPr>
            <w:tcW w:w="34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30</w:t>
            </w:r>
          </w:p>
        </w:tc>
        <w:tc>
          <w:tcPr>
            <w:tcW w:w="3180" w:type="dxa"/>
            <w:vAlign w:val="center"/>
          </w:tcPr>
          <w:p w:rsidR="002E1892" w:rsidRPr="005B3C13" w:rsidRDefault="002E1892" w:rsidP="00710FCA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892"/>
    <w:rsid w:val="002D1EF2"/>
    <w:rsid w:val="002E1892"/>
    <w:rsid w:val="00366CCE"/>
    <w:rsid w:val="003A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9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Win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2018-04-04T08:53:00Z</dcterms:created>
  <dcterms:modified xsi:type="dcterms:W3CDTF">2018-04-04T08:53:00Z</dcterms:modified>
</cp:coreProperties>
</file>