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E460E" w14:textId="77777777" w:rsidR="00A07639" w:rsidRPr="00A07639" w:rsidRDefault="00A07639">
      <w:pPr>
        <w:spacing w:before="139" w:line="281" w:lineRule="auto"/>
        <w:ind w:right="879"/>
        <w:jc w:val="center"/>
        <w:rPr>
          <w:rFonts w:ascii="宋体" w:hAnsi="宋体"/>
          <w:b/>
          <w:bCs/>
          <w:spacing w:val="8"/>
          <w:sz w:val="28"/>
          <w:szCs w:val="28"/>
        </w:rPr>
      </w:pPr>
      <w:bookmarkStart w:id="0" w:name="_GoBack"/>
      <w:bookmarkEnd w:id="0"/>
    </w:p>
    <w:p w14:paraId="570263B2" w14:textId="77777777" w:rsidR="006E2570" w:rsidRDefault="008F1CD0" w:rsidP="00021257">
      <w:pPr>
        <w:spacing w:before="139" w:line="281" w:lineRule="auto"/>
        <w:ind w:right="879"/>
        <w:jc w:val="center"/>
        <w:rPr>
          <w:rFonts w:ascii="仿宋" w:eastAsia="仿宋" w:hAnsi="仿宋" w:cs="黑体"/>
          <w:b/>
          <w:bCs/>
          <w:spacing w:val="-1"/>
          <w:sz w:val="24"/>
          <w:szCs w:val="24"/>
        </w:rPr>
      </w:pPr>
      <w:r>
        <w:rPr>
          <w:rFonts w:ascii="宋体" w:hAnsi="宋体"/>
          <w:b/>
          <w:bCs/>
          <w:spacing w:val="8"/>
          <w:sz w:val="36"/>
          <w:szCs w:val="36"/>
        </w:rPr>
        <w:t>民营科技发展贡献奖</w:t>
      </w:r>
      <w:r>
        <w:rPr>
          <w:rFonts w:ascii="宋体" w:hAnsi="宋体"/>
          <w:b/>
          <w:bCs/>
          <w:spacing w:val="11"/>
          <w:sz w:val="36"/>
          <w:szCs w:val="36"/>
        </w:rPr>
        <w:t>奖</w:t>
      </w:r>
      <w:r>
        <w:rPr>
          <w:rFonts w:ascii="宋体" w:hAnsi="宋体"/>
          <w:b/>
          <w:bCs/>
          <w:spacing w:val="7"/>
          <w:sz w:val="36"/>
          <w:szCs w:val="36"/>
        </w:rPr>
        <w:t>励办法</w:t>
      </w:r>
    </w:p>
    <w:p w14:paraId="11B790FD" w14:textId="77777777" w:rsidR="006E2570" w:rsidRDefault="008F1CD0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仿宋" w:eastAsia="仿宋" w:hAnsi="仿宋" w:cs="黑体"/>
          <w:b/>
          <w:bCs/>
          <w:spacing w:val="-1"/>
          <w:sz w:val="28"/>
          <w:szCs w:val="28"/>
        </w:rPr>
        <w:t>第一章</w:t>
      </w:r>
      <w:r>
        <w:rPr>
          <w:rFonts w:ascii="仿宋" w:eastAsia="仿宋" w:hAnsi="仿宋" w:cs="黑体"/>
          <w:b/>
          <w:bCs/>
          <w:spacing w:val="-1"/>
          <w:sz w:val="28"/>
          <w:szCs w:val="28"/>
        </w:rPr>
        <w:t xml:space="preserve"> </w:t>
      </w:r>
      <w:r>
        <w:rPr>
          <w:rFonts w:ascii="仿宋" w:eastAsia="仿宋" w:hAnsi="仿宋" w:cs="黑体"/>
          <w:b/>
          <w:bCs/>
          <w:sz w:val="28"/>
          <w:szCs w:val="28"/>
        </w:rPr>
        <w:t>总则</w:t>
      </w:r>
    </w:p>
    <w:p w14:paraId="4A41EDE9" w14:textId="77777777" w:rsidR="006E2570" w:rsidRDefault="008F1CD0">
      <w:pPr>
        <w:spacing w:line="500" w:lineRule="exact"/>
        <w:ind w:firstLineChars="200" w:firstLine="572"/>
        <w:rPr>
          <w:rFonts w:ascii="仿宋" w:eastAsia="仿宋" w:hAnsi="仿宋" w:cs="仿宋"/>
          <w:spacing w:val="8"/>
          <w:sz w:val="28"/>
          <w:szCs w:val="28"/>
        </w:rPr>
      </w:pPr>
      <w:r>
        <w:rPr>
          <w:rFonts w:ascii="仿宋" w:eastAsia="仿宋" w:hAnsi="仿宋" w:cs="仿宋" w:hint="eastAsia"/>
          <w:spacing w:val="6"/>
          <w:sz w:val="28"/>
          <w:szCs w:val="28"/>
        </w:rPr>
        <w:t>第一条</w:t>
      </w:r>
      <w:r>
        <w:rPr>
          <w:rFonts w:ascii="仿宋" w:eastAsia="仿宋" w:hAnsi="仿宋" w:cs="仿宋" w:hint="eastAsia"/>
          <w:spacing w:val="6"/>
          <w:sz w:val="15"/>
          <w:szCs w:val="15"/>
        </w:rPr>
        <w:t xml:space="preserve"> </w:t>
      </w:r>
      <w:r>
        <w:rPr>
          <w:rFonts w:ascii="仿宋" w:eastAsia="仿宋" w:hAnsi="仿宋" w:cs="仿宋"/>
          <w:spacing w:val="6"/>
          <w:sz w:val="28"/>
          <w:szCs w:val="28"/>
        </w:rPr>
        <w:t>为表彰民营科技企业、企业家和科技人员在推动我国科</w:t>
      </w:r>
      <w:r>
        <w:rPr>
          <w:rFonts w:ascii="仿宋" w:eastAsia="仿宋" w:hAnsi="仿宋" w:cs="仿宋"/>
          <w:spacing w:val="2"/>
          <w:sz w:val="28"/>
          <w:szCs w:val="28"/>
        </w:rPr>
        <w:t>技进步</w:t>
      </w:r>
      <w:r w:rsidR="008A7B5E">
        <w:rPr>
          <w:rFonts w:ascii="仿宋" w:eastAsia="仿宋" w:hAnsi="仿宋" w:cs="仿宋" w:hint="eastAsia"/>
          <w:spacing w:val="2"/>
          <w:sz w:val="28"/>
          <w:szCs w:val="28"/>
        </w:rPr>
        <w:t>、科技</w:t>
      </w:r>
      <w:r>
        <w:rPr>
          <w:rFonts w:ascii="仿宋" w:eastAsia="仿宋" w:hAnsi="仿宋" w:cs="仿宋"/>
          <w:spacing w:val="2"/>
          <w:sz w:val="28"/>
          <w:szCs w:val="28"/>
        </w:rPr>
        <w:t>创新</w:t>
      </w:r>
      <w:r w:rsidR="008A7B5E">
        <w:rPr>
          <w:rFonts w:ascii="仿宋" w:eastAsia="仿宋" w:hAnsi="仿宋" w:cs="仿宋" w:hint="eastAsia"/>
          <w:spacing w:val="2"/>
          <w:sz w:val="28"/>
          <w:szCs w:val="28"/>
        </w:rPr>
        <w:t>与</w:t>
      </w:r>
      <w:r>
        <w:rPr>
          <w:rFonts w:ascii="仿宋" w:eastAsia="仿宋" w:hAnsi="仿宋" w:cs="仿宋"/>
          <w:spacing w:val="2"/>
          <w:sz w:val="28"/>
          <w:szCs w:val="28"/>
        </w:rPr>
        <w:t>科技成果</w:t>
      </w:r>
      <w:r>
        <w:rPr>
          <w:rFonts w:ascii="仿宋" w:eastAsia="仿宋" w:hAnsi="仿宋" w:cs="仿宋"/>
          <w:spacing w:val="1"/>
          <w:sz w:val="28"/>
          <w:szCs w:val="28"/>
        </w:rPr>
        <w:t>转化</w:t>
      </w:r>
      <w:r w:rsidR="008A7B5E">
        <w:rPr>
          <w:rFonts w:ascii="仿宋" w:eastAsia="仿宋" w:hAnsi="仿宋" w:cs="仿宋" w:hint="eastAsia"/>
          <w:spacing w:val="1"/>
          <w:sz w:val="28"/>
          <w:szCs w:val="28"/>
        </w:rPr>
        <w:t>，以及</w:t>
      </w:r>
      <w:r>
        <w:rPr>
          <w:rFonts w:ascii="仿宋" w:eastAsia="仿宋" w:hAnsi="仿宋" w:cs="仿宋"/>
          <w:spacing w:val="1"/>
          <w:sz w:val="28"/>
          <w:szCs w:val="28"/>
        </w:rPr>
        <w:t>在促进国民经济发展方面所</w:t>
      </w:r>
      <w:r>
        <w:rPr>
          <w:rFonts w:ascii="仿宋" w:eastAsia="仿宋" w:hAnsi="仿宋" w:cs="仿宋"/>
          <w:spacing w:val="22"/>
          <w:sz w:val="28"/>
          <w:szCs w:val="28"/>
        </w:rPr>
        <w:t>取得</w:t>
      </w:r>
      <w:r>
        <w:rPr>
          <w:rFonts w:ascii="仿宋" w:eastAsia="仿宋" w:hAnsi="仿宋" w:cs="仿宋"/>
          <w:spacing w:val="12"/>
          <w:sz w:val="28"/>
          <w:szCs w:val="28"/>
        </w:rPr>
        <w:t>的</w:t>
      </w:r>
      <w:r>
        <w:rPr>
          <w:rFonts w:ascii="仿宋" w:eastAsia="仿宋" w:hAnsi="仿宋" w:cs="仿宋"/>
          <w:spacing w:val="11"/>
          <w:sz w:val="28"/>
          <w:szCs w:val="28"/>
        </w:rPr>
        <w:t>卓越成就</w:t>
      </w:r>
      <w:r>
        <w:rPr>
          <w:rFonts w:ascii="仿宋" w:eastAsia="仿宋" w:hAnsi="仿宋" w:cs="仿宋"/>
          <w:spacing w:val="11"/>
          <w:sz w:val="28"/>
          <w:szCs w:val="28"/>
        </w:rPr>
        <w:t>,</w:t>
      </w:r>
      <w:r>
        <w:rPr>
          <w:rFonts w:ascii="仿宋" w:eastAsia="仿宋" w:hAnsi="仿宋" w:cs="仿宋"/>
          <w:spacing w:val="11"/>
          <w:sz w:val="28"/>
          <w:szCs w:val="28"/>
        </w:rPr>
        <w:t>奖励为民营科技事业发展做出积极努力和重要贡献</w:t>
      </w:r>
      <w:r>
        <w:rPr>
          <w:rFonts w:ascii="仿宋" w:eastAsia="仿宋" w:hAnsi="仿宋" w:cs="仿宋"/>
          <w:spacing w:val="-8"/>
          <w:sz w:val="28"/>
          <w:szCs w:val="28"/>
        </w:rPr>
        <w:t>的单位和个人，</w:t>
      </w:r>
      <w:r>
        <w:rPr>
          <w:rFonts w:ascii="仿宋" w:eastAsia="仿宋" w:hAnsi="仿宋" w:cs="仿宋"/>
          <w:spacing w:val="8"/>
          <w:sz w:val="28"/>
          <w:szCs w:val="28"/>
        </w:rPr>
        <w:t>特制定本办法。</w:t>
      </w:r>
    </w:p>
    <w:p w14:paraId="5E50DFBB" w14:textId="77777777" w:rsidR="006E2570" w:rsidRDefault="008F1CD0">
      <w:pPr>
        <w:spacing w:line="500" w:lineRule="exact"/>
        <w:ind w:firstLineChars="200" w:firstLine="564"/>
        <w:rPr>
          <w:rFonts w:ascii="仿宋" w:eastAsia="仿宋" w:hAnsi="仿宋" w:cs="仿宋"/>
          <w:spacing w:val="10"/>
          <w:sz w:val="28"/>
          <w:szCs w:val="28"/>
        </w:rPr>
      </w:pPr>
      <w:r>
        <w:rPr>
          <w:rFonts w:ascii="仿宋" w:eastAsia="仿宋" w:hAnsi="仿宋" w:cs="黑体"/>
          <w:spacing w:val="2"/>
          <w:sz w:val="28"/>
          <w:szCs w:val="28"/>
        </w:rPr>
        <w:t>第二条</w:t>
      </w:r>
      <w:r>
        <w:rPr>
          <w:rFonts w:ascii="仿宋" w:eastAsia="仿宋" w:hAnsi="仿宋" w:cs="黑体"/>
          <w:spacing w:val="2"/>
          <w:sz w:val="15"/>
          <w:szCs w:val="15"/>
        </w:rPr>
        <w:t xml:space="preserve"> </w:t>
      </w:r>
      <w:r>
        <w:rPr>
          <w:rFonts w:ascii="仿宋" w:eastAsia="仿宋" w:hAnsi="仿宋" w:cs="仿宋"/>
          <w:spacing w:val="1"/>
          <w:sz w:val="28"/>
          <w:szCs w:val="28"/>
        </w:rPr>
        <w:t>民营科技发展贡献奖</w:t>
      </w:r>
      <w:r>
        <w:rPr>
          <w:rFonts w:ascii="仿宋" w:eastAsia="仿宋" w:hAnsi="仿宋" w:cs="仿宋" w:hint="eastAsia"/>
          <w:spacing w:val="1"/>
          <w:sz w:val="28"/>
          <w:szCs w:val="28"/>
        </w:rPr>
        <w:t>是</w:t>
      </w:r>
      <w:r>
        <w:rPr>
          <w:rFonts w:ascii="仿宋" w:eastAsia="仿宋" w:hAnsi="仿宋" w:cs="仿宋"/>
          <w:spacing w:val="1"/>
          <w:sz w:val="28"/>
          <w:szCs w:val="28"/>
        </w:rPr>
        <w:t>经</w:t>
      </w:r>
      <w:r>
        <w:rPr>
          <w:rFonts w:ascii="仿宋" w:eastAsia="仿宋" w:hAnsi="仿宋" w:cs="仿宋"/>
          <w:spacing w:val="16"/>
          <w:sz w:val="28"/>
          <w:szCs w:val="28"/>
        </w:rPr>
        <w:t>国家</w:t>
      </w:r>
      <w:r>
        <w:rPr>
          <w:rFonts w:ascii="仿宋" w:eastAsia="仿宋" w:hAnsi="仿宋" w:cs="仿宋"/>
          <w:spacing w:val="10"/>
          <w:sz w:val="28"/>
          <w:szCs w:val="28"/>
        </w:rPr>
        <w:t>科</w:t>
      </w:r>
      <w:r>
        <w:rPr>
          <w:rFonts w:ascii="仿宋" w:eastAsia="仿宋" w:hAnsi="仿宋" w:cs="仿宋"/>
          <w:spacing w:val="8"/>
          <w:sz w:val="28"/>
          <w:szCs w:val="28"/>
        </w:rPr>
        <w:t>学技术奖励工作办公室批准</w:t>
      </w:r>
      <w:r>
        <w:rPr>
          <w:rFonts w:ascii="仿宋" w:eastAsia="仿宋" w:hAnsi="仿宋" w:cs="仿宋"/>
          <w:spacing w:val="8"/>
          <w:sz w:val="28"/>
          <w:szCs w:val="28"/>
        </w:rPr>
        <w:t>(</w:t>
      </w:r>
      <w:r>
        <w:rPr>
          <w:rFonts w:ascii="仿宋" w:eastAsia="仿宋" w:hAnsi="仿宋" w:cs="仿宋"/>
          <w:spacing w:val="8"/>
          <w:sz w:val="28"/>
          <w:szCs w:val="28"/>
        </w:rPr>
        <w:t>国科奖社证字第</w:t>
      </w:r>
      <w:r>
        <w:rPr>
          <w:rFonts w:ascii="仿宋" w:eastAsia="仿宋" w:hAnsi="仿宋" w:cs="仿宋"/>
          <w:spacing w:val="8"/>
          <w:sz w:val="28"/>
          <w:szCs w:val="28"/>
        </w:rPr>
        <w:t xml:space="preserve"> 0080 </w:t>
      </w:r>
      <w:r>
        <w:rPr>
          <w:rFonts w:ascii="仿宋" w:eastAsia="仿宋" w:hAnsi="仿宋" w:cs="仿宋"/>
          <w:spacing w:val="8"/>
          <w:sz w:val="28"/>
          <w:szCs w:val="28"/>
        </w:rPr>
        <w:t>号</w:t>
      </w:r>
      <w:r>
        <w:rPr>
          <w:rFonts w:ascii="仿宋" w:eastAsia="仿宋" w:hAnsi="仿宋" w:cs="仿宋"/>
          <w:spacing w:val="8"/>
          <w:sz w:val="28"/>
          <w:szCs w:val="28"/>
        </w:rPr>
        <w:t>)</w:t>
      </w:r>
      <w:r>
        <w:rPr>
          <w:rFonts w:ascii="仿宋" w:eastAsia="仿宋" w:hAnsi="仿宋" w:cs="仿宋"/>
          <w:spacing w:val="8"/>
          <w:sz w:val="28"/>
          <w:szCs w:val="28"/>
        </w:rPr>
        <w:t>，</w:t>
      </w:r>
      <w:r w:rsidR="00F46304">
        <w:rPr>
          <w:rFonts w:ascii="仿宋" w:eastAsia="仿宋" w:hAnsi="仿宋" w:cs="仿宋" w:hint="eastAsia"/>
          <w:spacing w:val="-20"/>
          <w:sz w:val="28"/>
          <w:szCs w:val="28"/>
        </w:rPr>
        <w:t>依据</w:t>
      </w:r>
      <w:r>
        <w:rPr>
          <w:rFonts w:ascii="仿宋" w:eastAsia="仿宋" w:hAnsi="仿宋" w:cs="仿宋"/>
          <w:spacing w:val="-16"/>
          <w:sz w:val="28"/>
          <w:szCs w:val="28"/>
        </w:rPr>
        <w:t>《</w:t>
      </w:r>
      <w:r>
        <w:rPr>
          <w:rFonts w:ascii="仿宋" w:eastAsia="仿宋" w:hAnsi="仿宋" w:cs="仿宋"/>
          <w:spacing w:val="-10"/>
          <w:sz w:val="28"/>
          <w:szCs w:val="28"/>
        </w:rPr>
        <w:t>国家科学技术奖励条例》</w:t>
      </w:r>
      <w:r>
        <w:rPr>
          <w:rFonts w:ascii="仿宋" w:eastAsia="仿宋" w:hAnsi="仿宋" w:cs="仿宋"/>
          <w:spacing w:val="-10"/>
          <w:sz w:val="28"/>
          <w:szCs w:val="28"/>
        </w:rPr>
        <w:t>(2013</w:t>
      </w:r>
      <w:r>
        <w:rPr>
          <w:rFonts w:ascii="仿宋" w:eastAsia="仿宋" w:hAnsi="仿宋" w:cs="仿宋"/>
          <w:spacing w:val="-10"/>
          <w:sz w:val="28"/>
          <w:szCs w:val="28"/>
        </w:rPr>
        <w:t>年</w:t>
      </w:r>
      <w:r>
        <w:rPr>
          <w:rFonts w:ascii="仿宋" w:eastAsia="仿宋" w:hAnsi="仿宋" w:cs="仿宋"/>
          <w:spacing w:val="-10"/>
          <w:sz w:val="28"/>
          <w:szCs w:val="28"/>
        </w:rPr>
        <w:t>7</w:t>
      </w:r>
      <w:r>
        <w:rPr>
          <w:rFonts w:ascii="仿宋" w:eastAsia="仿宋" w:hAnsi="仿宋" w:cs="仿宋"/>
          <w:spacing w:val="-10"/>
          <w:sz w:val="28"/>
          <w:szCs w:val="28"/>
        </w:rPr>
        <w:t>月</w:t>
      </w:r>
      <w:r>
        <w:rPr>
          <w:rFonts w:ascii="仿宋" w:eastAsia="仿宋" w:hAnsi="仿宋" w:cs="仿宋"/>
          <w:spacing w:val="-10"/>
          <w:sz w:val="28"/>
          <w:szCs w:val="28"/>
        </w:rPr>
        <w:t>18</w:t>
      </w:r>
      <w:r>
        <w:rPr>
          <w:rFonts w:ascii="仿宋" w:eastAsia="仿宋" w:hAnsi="仿宋" w:cs="仿宋"/>
          <w:spacing w:val="-10"/>
          <w:sz w:val="28"/>
          <w:szCs w:val="28"/>
        </w:rPr>
        <w:t>日修正版</w:t>
      </w:r>
      <w:r>
        <w:rPr>
          <w:rFonts w:ascii="仿宋" w:eastAsia="仿宋" w:hAnsi="仿宋" w:cs="仿宋"/>
          <w:spacing w:val="-10"/>
          <w:sz w:val="28"/>
          <w:szCs w:val="28"/>
        </w:rPr>
        <w:t>)</w:t>
      </w:r>
      <w:r>
        <w:rPr>
          <w:rFonts w:ascii="仿宋" w:eastAsia="仿宋" w:hAnsi="仿宋" w:cs="仿宋"/>
          <w:spacing w:val="-10"/>
          <w:sz w:val="28"/>
          <w:szCs w:val="28"/>
        </w:rPr>
        <w:t>、《社会力</w:t>
      </w:r>
      <w:r>
        <w:rPr>
          <w:rFonts w:ascii="仿宋" w:eastAsia="仿宋" w:hAnsi="仿宋" w:cs="仿宋"/>
          <w:spacing w:val="20"/>
          <w:sz w:val="28"/>
          <w:szCs w:val="28"/>
        </w:rPr>
        <w:t>量</w:t>
      </w:r>
      <w:r>
        <w:rPr>
          <w:rFonts w:ascii="仿宋" w:eastAsia="仿宋" w:hAnsi="仿宋" w:cs="仿宋"/>
          <w:spacing w:val="16"/>
          <w:sz w:val="28"/>
          <w:szCs w:val="28"/>
        </w:rPr>
        <w:t>设</w:t>
      </w:r>
      <w:r>
        <w:rPr>
          <w:rFonts w:ascii="仿宋" w:eastAsia="仿宋" w:hAnsi="仿宋" w:cs="仿宋"/>
          <w:spacing w:val="10"/>
          <w:sz w:val="28"/>
          <w:szCs w:val="28"/>
        </w:rPr>
        <w:t>立科学技术奖管理办法》</w:t>
      </w:r>
      <w:r>
        <w:rPr>
          <w:rFonts w:ascii="仿宋" w:eastAsia="仿宋" w:hAnsi="仿宋" w:cs="仿宋"/>
          <w:spacing w:val="10"/>
          <w:sz w:val="28"/>
          <w:szCs w:val="28"/>
        </w:rPr>
        <w:t>(</w:t>
      </w:r>
      <w:r>
        <w:rPr>
          <w:rFonts w:ascii="仿宋" w:eastAsia="仿宋" w:hAnsi="仿宋" w:cs="仿宋"/>
          <w:spacing w:val="10"/>
          <w:sz w:val="28"/>
          <w:szCs w:val="28"/>
        </w:rPr>
        <w:t>科技部令〔</w:t>
      </w:r>
      <w:r>
        <w:rPr>
          <w:rFonts w:ascii="仿宋" w:eastAsia="仿宋" w:hAnsi="仿宋" w:cs="仿宋"/>
          <w:spacing w:val="10"/>
          <w:sz w:val="28"/>
          <w:szCs w:val="28"/>
        </w:rPr>
        <w:t>2006</w:t>
      </w:r>
      <w:r>
        <w:rPr>
          <w:rFonts w:ascii="仿宋" w:eastAsia="仿宋" w:hAnsi="仿宋" w:cs="仿宋"/>
          <w:spacing w:val="10"/>
          <w:sz w:val="28"/>
          <w:szCs w:val="28"/>
        </w:rPr>
        <w:t>〕</w:t>
      </w:r>
      <w:r>
        <w:rPr>
          <w:rFonts w:ascii="仿宋" w:eastAsia="仿宋" w:hAnsi="仿宋" w:cs="仿宋"/>
          <w:spacing w:val="10"/>
          <w:sz w:val="28"/>
          <w:szCs w:val="28"/>
        </w:rPr>
        <w:t>10</w:t>
      </w:r>
      <w:r>
        <w:rPr>
          <w:rFonts w:ascii="仿宋" w:eastAsia="仿宋" w:hAnsi="仿宋" w:cs="仿宋"/>
          <w:spacing w:val="10"/>
          <w:sz w:val="28"/>
          <w:szCs w:val="28"/>
        </w:rPr>
        <w:t>号</w:t>
      </w:r>
      <w:r>
        <w:rPr>
          <w:rFonts w:ascii="仿宋" w:eastAsia="仿宋" w:hAnsi="仿宋" w:cs="仿宋"/>
          <w:spacing w:val="10"/>
          <w:sz w:val="28"/>
          <w:szCs w:val="28"/>
        </w:rPr>
        <w:t>)</w:t>
      </w:r>
      <w:r>
        <w:rPr>
          <w:rFonts w:ascii="仿宋" w:eastAsia="仿宋" w:hAnsi="仿宋" w:cs="仿宋"/>
          <w:spacing w:val="10"/>
          <w:sz w:val="28"/>
          <w:szCs w:val="28"/>
        </w:rPr>
        <w:t>和《科技部</w:t>
      </w:r>
      <w:r>
        <w:rPr>
          <w:rFonts w:ascii="仿宋" w:eastAsia="仿宋" w:hAnsi="仿宋" w:cs="仿宋"/>
          <w:spacing w:val="22"/>
          <w:sz w:val="28"/>
          <w:szCs w:val="28"/>
        </w:rPr>
        <w:t>关</w:t>
      </w:r>
      <w:r>
        <w:rPr>
          <w:rFonts w:ascii="仿宋" w:eastAsia="仿宋" w:hAnsi="仿宋" w:cs="仿宋"/>
          <w:spacing w:val="20"/>
          <w:sz w:val="28"/>
          <w:szCs w:val="28"/>
        </w:rPr>
        <w:t>于</w:t>
      </w:r>
      <w:r>
        <w:rPr>
          <w:rFonts w:ascii="仿宋" w:eastAsia="仿宋" w:hAnsi="仿宋" w:cs="仿宋"/>
          <w:spacing w:val="11"/>
          <w:sz w:val="28"/>
          <w:szCs w:val="28"/>
        </w:rPr>
        <w:t>进一步鼓励和规范社会力量设立科学技术奖的指导意见》</w:t>
      </w:r>
      <w:r>
        <w:rPr>
          <w:rFonts w:ascii="仿宋" w:eastAsia="仿宋" w:hAnsi="仿宋" w:cs="仿宋"/>
          <w:spacing w:val="11"/>
          <w:sz w:val="28"/>
          <w:szCs w:val="28"/>
        </w:rPr>
        <w:t>(</w:t>
      </w:r>
      <w:r>
        <w:rPr>
          <w:rFonts w:ascii="仿宋" w:eastAsia="仿宋" w:hAnsi="仿宋" w:cs="仿宋"/>
          <w:spacing w:val="11"/>
          <w:sz w:val="28"/>
          <w:szCs w:val="28"/>
        </w:rPr>
        <w:t>国科</w:t>
      </w:r>
      <w:r>
        <w:rPr>
          <w:rFonts w:ascii="仿宋" w:eastAsia="仿宋" w:hAnsi="仿宋" w:cs="仿宋"/>
          <w:spacing w:val="10"/>
          <w:sz w:val="28"/>
          <w:szCs w:val="28"/>
        </w:rPr>
        <w:t>发奖〔</w:t>
      </w:r>
      <w:r>
        <w:rPr>
          <w:rFonts w:ascii="仿宋" w:eastAsia="仿宋" w:hAnsi="仿宋" w:cs="仿宋"/>
          <w:spacing w:val="10"/>
          <w:sz w:val="28"/>
          <w:szCs w:val="28"/>
        </w:rPr>
        <w:t>2017</w:t>
      </w:r>
      <w:r>
        <w:rPr>
          <w:rFonts w:ascii="仿宋" w:eastAsia="仿宋" w:hAnsi="仿宋" w:cs="仿宋"/>
          <w:spacing w:val="10"/>
          <w:sz w:val="28"/>
          <w:szCs w:val="28"/>
        </w:rPr>
        <w:t>〕</w:t>
      </w:r>
      <w:r>
        <w:rPr>
          <w:rFonts w:ascii="仿宋" w:eastAsia="仿宋" w:hAnsi="仿宋" w:cs="仿宋"/>
          <w:spacing w:val="10"/>
          <w:sz w:val="28"/>
          <w:szCs w:val="28"/>
        </w:rPr>
        <w:t xml:space="preserve">196 </w:t>
      </w:r>
      <w:r>
        <w:rPr>
          <w:rFonts w:ascii="仿宋" w:eastAsia="仿宋" w:hAnsi="仿宋" w:cs="仿宋"/>
          <w:spacing w:val="10"/>
          <w:sz w:val="28"/>
          <w:szCs w:val="28"/>
        </w:rPr>
        <w:t>号</w:t>
      </w:r>
      <w:r>
        <w:rPr>
          <w:rFonts w:ascii="仿宋" w:eastAsia="仿宋" w:hAnsi="仿宋" w:cs="仿宋"/>
          <w:spacing w:val="10"/>
          <w:sz w:val="28"/>
          <w:szCs w:val="28"/>
        </w:rPr>
        <w:t>)</w:t>
      </w:r>
      <w:r>
        <w:rPr>
          <w:rFonts w:ascii="仿宋" w:eastAsia="仿宋" w:hAnsi="仿宋" w:cs="仿宋"/>
          <w:spacing w:val="10"/>
          <w:sz w:val="28"/>
          <w:szCs w:val="28"/>
        </w:rPr>
        <w:t>等相关规定开展评选活动</w:t>
      </w:r>
      <w:r>
        <w:rPr>
          <w:rFonts w:ascii="仿宋" w:eastAsia="仿宋" w:hAnsi="仿宋" w:cs="仿宋" w:hint="eastAsia"/>
          <w:spacing w:val="10"/>
          <w:sz w:val="28"/>
          <w:szCs w:val="28"/>
        </w:rPr>
        <w:t>。</w:t>
      </w:r>
      <w:r>
        <w:rPr>
          <w:rFonts w:ascii="仿宋" w:eastAsia="仿宋" w:hAnsi="仿宋" w:cs="仿宋"/>
          <w:spacing w:val="9"/>
          <w:sz w:val="28"/>
          <w:szCs w:val="28"/>
        </w:rPr>
        <w:t>民营科技发展贡献奖每</w:t>
      </w:r>
      <w:r>
        <w:rPr>
          <w:rFonts w:ascii="仿宋" w:eastAsia="仿宋" w:hAnsi="仿宋" w:cs="仿宋" w:hint="eastAsia"/>
          <w:spacing w:val="9"/>
          <w:sz w:val="28"/>
          <w:szCs w:val="28"/>
        </w:rPr>
        <w:t>两</w:t>
      </w:r>
      <w:r>
        <w:rPr>
          <w:rFonts w:ascii="仿宋" w:eastAsia="仿宋" w:hAnsi="仿宋" w:cs="仿宋"/>
          <w:spacing w:val="9"/>
          <w:sz w:val="28"/>
          <w:szCs w:val="28"/>
        </w:rPr>
        <w:t>年</w:t>
      </w:r>
      <w:r>
        <w:rPr>
          <w:rFonts w:ascii="仿宋" w:eastAsia="仿宋" w:hAnsi="仿宋" w:cs="仿宋" w:hint="eastAsia"/>
          <w:spacing w:val="9"/>
          <w:sz w:val="28"/>
          <w:szCs w:val="28"/>
        </w:rPr>
        <w:t>组织</w:t>
      </w:r>
      <w:r>
        <w:rPr>
          <w:rFonts w:ascii="仿宋" w:eastAsia="仿宋" w:hAnsi="仿宋" w:cs="仿宋"/>
          <w:spacing w:val="9"/>
          <w:sz w:val="28"/>
          <w:szCs w:val="28"/>
        </w:rPr>
        <w:t>一次</w:t>
      </w:r>
      <w:r>
        <w:rPr>
          <w:rFonts w:ascii="仿宋" w:eastAsia="仿宋" w:hAnsi="仿宋" w:cs="仿宋"/>
          <w:spacing w:val="2"/>
          <w:sz w:val="28"/>
          <w:szCs w:val="28"/>
        </w:rPr>
        <w:t>。</w:t>
      </w:r>
    </w:p>
    <w:p w14:paraId="5FA3EBD6" w14:textId="77777777" w:rsidR="006E2570" w:rsidRDefault="008F1CD0">
      <w:pPr>
        <w:spacing w:line="500" w:lineRule="exact"/>
        <w:ind w:firstLineChars="200" w:firstLine="558"/>
        <w:rPr>
          <w:rFonts w:ascii="仿宋" w:eastAsia="仿宋" w:hAnsi="仿宋" w:cs="仿宋"/>
          <w:spacing w:val="6"/>
          <w:sz w:val="28"/>
          <w:szCs w:val="28"/>
        </w:rPr>
      </w:pPr>
      <w:r>
        <w:rPr>
          <w:rFonts w:ascii="仿宋" w:eastAsia="仿宋" w:hAnsi="仿宋" w:cs="黑体"/>
          <w:spacing w:val="-1"/>
          <w:sz w:val="28"/>
          <w:szCs w:val="28"/>
        </w:rPr>
        <w:t>第三条</w:t>
      </w:r>
      <w:r>
        <w:rPr>
          <w:rFonts w:ascii="仿宋" w:eastAsia="仿宋" w:hAnsi="仿宋" w:cs="黑体"/>
          <w:spacing w:val="-1"/>
          <w:sz w:val="15"/>
          <w:szCs w:val="15"/>
        </w:rPr>
        <w:t xml:space="preserve"> </w:t>
      </w:r>
      <w:r>
        <w:rPr>
          <w:rFonts w:ascii="仿宋" w:eastAsia="仿宋" w:hAnsi="仿宋" w:cs="仿宋"/>
          <w:spacing w:val="-1"/>
          <w:sz w:val="28"/>
          <w:szCs w:val="28"/>
        </w:rPr>
        <w:t>民营科技发展贡献奖采取推荐制。评审过</w:t>
      </w:r>
      <w:r>
        <w:rPr>
          <w:rFonts w:ascii="仿宋" w:eastAsia="仿宋" w:hAnsi="仿宋" w:cs="仿宋"/>
          <w:sz w:val="28"/>
          <w:szCs w:val="28"/>
        </w:rPr>
        <w:t>程遵循</w:t>
      </w:r>
      <w:r>
        <w:rPr>
          <w:rFonts w:ascii="仿宋" w:eastAsia="仿宋" w:hAnsi="仿宋" w:cs="仿宋"/>
          <w:sz w:val="28"/>
          <w:szCs w:val="28"/>
        </w:rPr>
        <w:t>“</w:t>
      </w:r>
      <w:r>
        <w:rPr>
          <w:rFonts w:ascii="仿宋" w:eastAsia="仿宋" w:hAnsi="仿宋" w:cs="仿宋"/>
          <w:sz w:val="28"/>
          <w:szCs w:val="28"/>
        </w:rPr>
        <w:t>科学、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12"/>
          <w:sz w:val="28"/>
          <w:szCs w:val="28"/>
        </w:rPr>
        <w:t>独</w:t>
      </w:r>
      <w:r>
        <w:rPr>
          <w:rFonts w:ascii="仿宋" w:eastAsia="仿宋" w:hAnsi="仿宋" w:cs="仿宋"/>
          <w:spacing w:val="6"/>
          <w:sz w:val="28"/>
          <w:szCs w:val="28"/>
        </w:rPr>
        <w:t>立、公平、公正、公开</w:t>
      </w:r>
      <w:r>
        <w:rPr>
          <w:rFonts w:ascii="仿宋" w:eastAsia="仿宋" w:hAnsi="仿宋" w:cs="仿宋"/>
          <w:spacing w:val="6"/>
          <w:sz w:val="28"/>
          <w:szCs w:val="28"/>
        </w:rPr>
        <w:t>”</w:t>
      </w:r>
      <w:r>
        <w:rPr>
          <w:rFonts w:ascii="仿宋" w:eastAsia="仿宋" w:hAnsi="仿宋" w:cs="仿宋"/>
          <w:spacing w:val="6"/>
          <w:sz w:val="28"/>
          <w:szCs w:val="28"/>
        </w:rPr>
        <w:t>的原则</w:t>
      </w:r>
      <w:r>
        <w:rPr>
          <w:rFonts w:ascii="仿宋" w:eastAsia="仿宋" w:hAnsi="仿宋" w:cs="仿宋" w:hint="eastAsia"/>
          <w:spacing w:val="6"/>
          <w:sz w:val="28"/>
          <w:szCs w:val="28"/>
        </w:rPr>
        <w:t>。</w:t>
      </w:r>
    </w:p>
    <w:p w14:paraId="2E9B67F4" w14:textId="0820C74A" w:rsidR="006E2570" w:rsidRDefault="008F1CD0">
      <w:pPr>
        <w:spacing w:line="500" w:lineRule="exact"/>
        <w:ind w:firstLineChars="200" w:firstLine="592"/>
        <w:rPr>
          <w:rFonts w:ascii="仿宋" w:eastAsia="仿宋" w:hAnsi="仿宋" w:cs="仿宋"/>
          <w:spacing w:val="-19"/>
          <w:sz w:val="28"/>
          <w:szCs w:val="28"/>
        </w:rPr>
      </w:pPr>
      <w:r>
        <w:rPr>
          <w:rFonts w:ascii="仿宋" w:eastAsia="仿宋" w:hAnsi="仿宋" w:cs="黑体"/>
          <w:spacing w:val="16"/>
          <w:sz w:val="28"/>
          <w:szCs w:val="28"/>
        </w:rPr>
        <w:t>第</w:t>
      </w:r>
      <w:r>
        <w:rPr>
          <w:rFonts w:ascii="仿宋" w:eastAsia="仿宋" w:hAnsi="仿宋" w:cs="黑体"/>
          <w:spacing w:val="12"/>
          <w:sz w:val="28"/>
          <w:szCs w:val="28"/>
        </w:rPr>
        <w:t>四条</w:t>
      </w:r>
      <w:r>
        <w:rPr>
          <w:rFonts w:ascii="仿宋" w:eastAsia="仿宋" w:hAnsi="仿宋" w:cs="黑体"/>
          <w:spacing w:val="12"/>
          <w:sz w:val="15"/>
          <w:szCs w:val="15"/>
        </w:rPr>
        <w:t xml:space="preserve"> </w:t>
      </w:r>
      <w:r>
        <w:rPr>
          <w:rFonts w:ascii="仿宋" w:eastAsia="仿宋" w:hAnsi="仿宋" w:cs="仿宋"/>
          <w:spacing w:val="12"/>
          <w:sz w:val="28"/>
          <w:szCs w:val="28"/>
        </w:rPr>
        <w:t>民营科技发展贡献奖由中国民营科技促进会主办，下</w:t>
      </w:r>
      <w:r>
        <w:rPr>
          <w:rFonts w:ascii="仿宋" w:eastAsia="仿宋" w:hAnsi="仿宋" w:cs="仿宋" w:hint="eastAsia"/>
          <w:spacing w:val="12"/>
          <w:sz w:val="28"/>
          <w:szCs w:val="28"/>
        </w:rPr>
        <w:t>设</w:t>
      </w:r>
      <w:r w:rsidR="00F46304">
        <w:rPr>
          <w:rFonts w:ascii="仿宋" w:eastAsia="仿宋" w:hAnsi="仿宋" w:cs="仿宋" w:hint="eastAsia"/>
          <w:spacing w:val="12"/>
          <w:sz w:val="28"/>
          <w:szCs w:val="28"/>
        </w:rPr>
        <w:t>科技奖励委员会、</w:t>
      </w:r>
      <w:r>
        <w:rPr>
          <w:rFonts w:ascii="仿宋" w:eastAsia="仿宋" w:hAnsi="仿宋" w:cs="仿宋" w:hint="eastAsia"/>
          <w:spacing w:val="6"/>
          <w:sz w:val="28"/>
          <w:szCs w:val="28"/>
        </w:rPr>
        <w:t>综合评审</w:t>
      </w:r>
      <w:r>
        <w:rPr>
          <w:rFonts w:ascii="仿宋" w:eastAsia="仿宋" w:hAnsi="仿宋" w:cs="仿宋"/>
          <w:spacing w:val="6"/>
          <w:sz w:val="28"/>
          <w:szCs w:val="28"/>
        </w:rPr>
        <w:t>委员会</w:t>
      </w:r>
      <w:r w:rsidR="000F0E7F" w:rsidRPr="00631631">
        <w:rPr>
          <w:rFonts w:ascii="仿宋" w:eastAsia="仿宋" w:hAnsi="仿宋" w:cs="仿宋" w:hint="eastAsia"/>
          <w:spacing w:val="6"/>
          <w:sz w:val="28"/>
          <w:szCs w:val="28"/>
        </w:rPr>
        <w:t>（由院士专家团队组成）</w:t>
      </w:r>
      <w:r w:rsidRPr="00631631">
        <w:rPr>
          <w:rFonts w:ascii="仿宋" w:eastAsia="仿宋" w:hAnsi="仿宋" w:cs="仿宋"/>
          <w:spacing w:val="6"/>
          <w:sz w:val="28"/>
          <w:szCs w:val="28"/>
        </w:rPr>
        <w:t>、</w:t>
      </w:r>
      <w:r>
        <w:rPr>
          <w:rFonts w:ascii="仿宋" w:eastAsia="仿宋" w:hAnsi="仿宋" w:cs="仿宋"/>
          <w:spacing w:val="6"/>
          <w:sz w:val="28"/>
          <w:szCs w:val="28"/>
        </w:rPr>
        <w:t>专家评审委员会和科技奖励工作办公</w:t>
      </w:r>
      <w:r>
        <w:rPr>
          <w:rFonts w:ascii="仿宋" w:eastAsia="仿宋" w:hAnsi="仿宋" w:cs="仿宋"/>
          <w:spacing w:val="-19"/>
          <w:sz w:val="28"/>
          <w:szCs w:val="28"/>
        </w:rPr>
        <w:t>室</w:t>
      </w:r>
      <w:r>
        <w:rPr>
          <w:rFonts w:ascii="仿宋" w:eastAsia="仿宋" w:hAnsi="仿宋" w:cs="仿宋" w:hint="eastAsia"/>
          <w:spacing w:val="-19"/>
          <w:sz w:val="28"/>
          <w:szCs w:val="28"/>
        </w:rPr>
        <w:t>。</w:t>
      </w:r>
    </w:p>
    <w:p w14:paraId="1AEFD51C" w14:textId="77777777" w:rsidR="006E2570" w:rsidRDefault="008F1CD0">
      <w:pPr>
        <w:spacing w:line="500" w:lineRule="exact"/>
        <w:jc w:val="center"/>
        <w:rPr>
          <w:rFonts w:ascii="仿宋" w:eastAsia="仿宋" w:hAnsi="仿宋" w:cs="黑体"/>
          <w:b/>
          <w:bCs/>
          <w:spacing w:val="16"/>
          <w:sz w:val="28"/>
          <w:szCs w:val="28"/>
        </w:rPr>
      </w:pPr>
      <w:r>
        <w:rPr>
          <w:rFonts w:ascii="仿宋" w:eastAsia="仿宋" w:hAnsi="仿宋" w:cs="黑体" w:hint="eastAsia"/>
          <w:b/>
          <w:bCs/>
          <w:spacing w:val="16"/>
          <w:sz w:val="28"/>
          <w:szCs w:val="28"/>
        </w:rPr>
        <w:t>第二章</w:t>
      </w:r>
      <w:r>
        <w:rPr>
          <w:rFonts w:ascii="仿宋" w:eastAsia="仿宋" w:hAnsi="仿宋" w:cs="黑体"/>
          <w:b/>
          <w:bCs/>
          <w:spacing w:val="16"/>
          <w:sz w:val="28"/>
          <w:szCs w:val="28"/>
        </w:rPr>
        <w:t xml:space="preserve"> </w:t>
      </w:r>
      <w:r>
        <w:rPr>
          <w:rFonts w:ascii="仿宋" w:eastAsia="仿宋" w:hAnsi="仿宋" w:cs="黑体" w:hint="eastAsia"/>
          <w:b/>
          <w:bCs/>
          <w:spacing w:val="16"/>
          <w:sz w:val="28"/>
          <w:szCs w:val="28"/>
        </w:rPr>
        <w:t>奖项设置与奖励范围</w:t>
      </w:r>
    </w:p>
    <w:p w14:paraId="7DCF4200" w14:textId="77777777" w:rsidR="006E2570" w:rsidRDefault="008F1CD0">
      <w:pPr>
        <w:spacing w:line="500" w:lineRule="exact"/>
        <w:ind w:firstLineChars="200" w:firstLine="592"/>
        <w:rPr>
          <w:rFonts w:ascii="仿宋" w:eastAsia="仿宋" w:hAnsi="仿宋" w:cs="仿宋"/>
          <w:spacing w:val="8"/>
          <w:sz w:val="28"/>
          <w:szCs w:val="28"/>
        </w:rPr>
      </w:pPr>
      <w:r>
        <w:rPr>
          <w:rFonts w:ascii="仿宋" w:eastAsia="仿宋" w:hAnsi="仿宋" w:cs="黑体"/>
          <w:spacing w:val="16"/>
          <w:sz w:val="28"/>
          <w:szCs w:val="28"/>
        </w:rPr>
        <w:t>第</w:t>
      </w:r>
      <w:r>
        <w:rPr>
          <w:rFonts w:ascii="仿宋" w:eastAsia="仿宋" w:hAnsi="仿宋" w:cs="黑体"/>
          <w:spacing w:val="9"/>
          <w:sz w:val="28"/>
          <w:szCs w:val="28"/>
        </w:rPr>
        <w:t>五</w:t>
      </w:r>
      <w:r>
        <w:rPr>
          <w:rFonts w:ascii="仿宋" w:eastAsia="仿宋" w:hAnsi="仿宋" w:cs="黑体"/>
          <w:spacing w:val="8"/>
          <w:sz w:val="28"/>
          <w:szCs w:val="28"/>
        </w:rPr>
        <w:t>条</w:t>
      </w:r>
      <w:r>
        <w:rPr>
          <w:rFonts w:ascii="仿宋" w:eastAsia="仿宋" w:hAnsi="仿宋" w:cs="黑体"/>
          <w:spacing w:val="8"/>
          <w:sz w:val="15"/>
          <w:szCs w:val="15"/>
        </w:rPr>
        <w:t xml:space="preserve"> </w:t>
      </w:r>
      <w:r>
        <w:rPr>
          <w:rFonts w:ascii="仿宋" w:eastAsia="仿宋" w:hAnsi="仿宋" w:cs="仿宋"/>
          <w:spacing w:val="8"/>
          <w:sz w:val="28"/>
          <w:szCs w:val="28"/>
        </w:rPr>
        <w:t>民营科技发展贡献奖下设五类奖项：</w:t>
      </w:r>
    </w:p>
    <w:p w14:paraId="1323E7FF" w14:textId="77777777" w:rsidR="006E2570" w:rsidRDefault="008F1CD0">
      <w:pPr>
        <w:spacing w:line="500" w:lineRule="exact"/>
        <w:ind w:firstLineChars="200" w:firstLine="632"/>
        <w:rPr>
          <w:rFonts w:ascii="仿宋" w:eastAsia="仿宋" w:hAnsi="仿宋" w:cs="仿宋"/>
          <w:spacing w:val="36"/>
          <w:sz w:val="28"/>
          <w:szCs w:val="28"/>
        </w:rPr>
      </w:pPr>
      <w:r>
        <w:rPr>
          <w:rFonts w:ascii="仿宋" w:eastAsia="仿宋" w:hAnsi="仿宋" w:cs="仿宋" w:hint="eastAsia"/>
          <w:spacing w:val="36"/>
          <w:sz w:val="28"/>
          <w:szCs w:val="28"/>
        </w:rPr>
        <w:t>(</w:t>
      </w:r>
      <w:r>
        <w:rPr>
          <w:rFonts w:ascii="仿宋" w:eastAsia="仿宋" w:hAnsi="仿宋" w:cs="仿宋" w:hint="eastAsia"/>
          <w:spacing w:val="36"/>
          <w:sz w:val="28"/>
          <w:szCs w:val="28"/>
        </w:rPr>
        <w:t>一</w:t>
      </w:r>
      <w:r>
        <w:rPr>
          <w:rFonts w:ascii="仿宋" w:eastAsia="仿宋" w:hAnsi="仿宋" w:cs="仿宋" w:hint="eastAsia"/>
          <w:spacing w:val="36"/>
          <w:sz w:val="28"/>
          <w:szCs w:val="28"/>
        </w:rPr>
        <w:t>)</w:t>
      </w:r>
      <w:r>
        <w:rPr>
          <w:rFonts w:ascii="仿宋" w:eastAsia="仿宋" w:hAnsi="仿宋" w:cs="仿宋"/>
          <w:spacing w:val="36"/>
          <w:sz w:val="28"/>
          <w:szCs w:val="28"/>
        </w:rPr>
        <w:t>科技进步奖</w:t>
      </w:r>
    </w:p>
    <w:p w14:paraId="6387EDFD" w14:textId="77777777" w:rsidR="006E2570" w:rsidRDefault="008F1CD0">
      <w:pPr>
        <w:spacing w:line="500" w:lineRule="exact"/>
        <w:ind w:firstLineChars="200" w:firstLine="616"/>
        <w:rPr>
          <w:rFonts w:ascii="仿宋" w:eastAsia="仿宋" w:hAnsi="仿宋" w:cs="仿宋"/>
          <w:spacing w:val="27"/>
          <w:sz w:val="28"/>
          <w:szCs w:val="28"/>
        </w:rPr>
      </w:pPr>
      <w:r>
        <w:rPr>
          <w:rFonts w:ascii="仿宋" w:eastAsia="仿宋" w:hAnsi="仿宋" w:cs="仿宋"/>
          <w:spacing w:val="28"/>
          <w:sz w:val="28"/>
          <w:szCs w:val="28"/>
        </w:rPr>
        <w:t>(</w:t>
      </w:r>
      <w:r>
        <w:rPr>
          <w:rFonts w:ascii="仿宋" w:eastAsia="仿宋" w:hAnsi="仿宋" w:cs="仿宋"/>
          <w:spacing w:val="28"/>
          <w:sz w:val="28"/>
          <w:szCs w:val="28"/>
        </w:rPr>
        <w:t>二</w:t>
      </w:r>
      <w:r>
        <w:rPr>
          <w:rFonts w:ascii="仿宋" w:eastAsia="仿宋" w:hAnsi="仿宋" w:cs="仿宋"/>
          <w:spacing w:val="28"/>
          <w:sz w:val="28"/>
          <w:szCs w:val="28"/>
        </w:rPr>
        <w:t>)</w:t>
      </w:r>
      <w:r>
        <w:rPr>
          <w:rFonts w:ascii="仿宋" w:eastAsia="仿宋" w:hAnsi="仿宋" w:cs="仿宋"/>
          <w:spacing w:val="28"/>
          <w:sz w:val="28"/>
          <w:szCs w:val="28"/>
        </w:rPr>
        <w:t>优秀民营科技企业奖</w:t>
      </w:r>
    </w:p>
    <w:p w14:paraId="70C1E045" w14:textId="77777777" w:rsidR="006E2570" w:rsidRDefault="008F1CD0">
      <w:pPr>
        <w:spacing w:line="500" w:lineRule="exact"/>
        <w:ind w:firstLineChars="200" w:firstLine="616"/>
        <w:rPr>
          <w:rFonts w:ascii="仿宋" w:eastAsia="仿宋" w:hAnsi="仿宋" w:cs="仿宋"/>
          <w:spacing w:val="27"/>
          <w:sz w:val="28"/>
          <w:szCs w:val="28"/>
        </w:rPr>
      </w:pPr>
      <w:r>
        <w:rPr>
          <w:rFonts w:ascii="仿宋" w:eastAsia="仿宋" w:hAnsi="仿宋" w:cs="仿宋"/>
          <w:spacing w:val="28"/>
          <w:sz w:val="28"/>
          <w:szCs w:val="28"/>
        </w:rPr>
        <w:t>(</w:t>
      </w:r>
      <w:r>
        <w:rPr>
          <w:rFonts w:ascii="仿宋" w:eastAsia="仿宋" w:hAnsi="仿宋" w:cs="仿宋"/>
          <w:spacing w:val="28"/>
          <w:sz w:val="28"/>
          <w:szCs w:val="28"/>
        </w:rPr>
        <w:t>三</w:t>
      </w:r>
      <w:r>
        <w:rPr>
          <w:rFonts w:ascii="仿宋" w:eastAsia="仿宋" w:hAnsi="仿宋" w:cs="仿宋"/>
          <w:spacing w:val="28"/>
          <w:sz w:val="28"/>
          <w:szCs w:val="28"/>
        </w:rPr>
        <w:t>)</w:t>
      </w:r>
      <w:r>
        <w:rPr>
          <w:rFonts w:ascii="仿宋" w:eastAsia="仿宋" w:hAnsi="仿宋" w:cs="仿宋"/>
          <w:spacing w:val="28"/>
          <w:sz w:val="28"/>
          <w:szCs w:val="28"/>
        </w:rPr>
        <w:t>重点高新技术企业奖</w:t>
      </w:r>
    </w:p>
    <w:p w14:paraId="58C59D58" w14:textId="77777777" w:rsidR="006E2570" w:rsidRDefault="008F1CD0">
      <w:pPr>
        <w:spacing w:line="500" w:lineRule="exact"/>
        <w:ind w:firstLineChars="200" w:firstLine="616"/>
        <w:rPr>
          <w:rFonts w:ascii="仿宋" w:eastAsia="仿宋" w:hAnsi="仿宋" w:cs="仿宋"/>
          <w:spacing w:val="27"/>
          <w:sz w:val="28"/>
          <w:szCs w:val="28"/>
        </w:rPr>
      </w:pPr>
      <w:r>
        <w:rPr>
          <w:rFonts w:ascii="仿宋" w:eastAsia="仿宋" w:hAnsi="仿宋" w:cs="仿宋"/>
          <w:spacing w:val="28"/>
          <w:sz w:val="28"/>
          <w:szCs w:val="28"/>
        </w:rPr>
        <w:t>(</w:t>
      </w:r>
      <w:r>
        <w:rPr>
          <w:rFonts w:ascii="仿宋" w:eastAsia="仿宋" w:hAnsi="仿宋" w:cs="仿宋"/>
          <w:spacing w:val="21"/>
          <w:sz w:val="28"/>
          <w:szCs w:val="28"/>
        </w:rPr>
        <w:t>四</w:t>
      </w:r>
      <w:r>
        <w:rPr>
          <w:rFonts w:ascii="仿宋" w:eastAsia="仿宋" w:hAnsi="仿宋" w:cs="仿宋"/>
          <w:spacing w:val="21"/>
          <w:sz w:val="28"/>
          <w:szCs w:val="28"/>
        </w:rPr>
        <w:t>)</w:t>
      </w:r>
      <w:r>
        <w:rPr>
          <w:rFonts w:ascii="仿宋" w:eastAsia="仿宋" w:hAnsi="仿宋" w:cs="仿宋"/>
          <w:spacing w:val="21"/>
          <w:sz w:val="28"/>
          <w:szCs w:val="28"/>
        </w:rPr>
        <w:t>科技创新奖</w:t>
      </w:r>
    </w:p>
    <w:p w14:paraId="30321090" w14:textId="6C83CFAB" w:rsidR="006E2570" w:rsidRDefault="008F1CD0">
      <w:pPr>
        <w:spacing w:line="500" w:lineRule="exact"/>
        <w:ind w:firstLineChars="200" w:firstLine="602"/>
        <w:rPr>
          <w:rFonts w:ascii="仿宋" w:eastAsia="仿宋" w:hAnsi="仿宋" w:cs="仿宋"/>
          <w:spacing w:val="19"/>
          <w:sz w:val="28"/>
          <w:szCs w:val="28"/>
        </w:rPr>
      </w:pPr>
      <w:r>
        <w:rPr>
          <w:rFonts w:ascii="仿宋" w:eastAsia="仿宋" w:hAnsi="仿宋" w:cs="仿宋"/>
          <w:spacing w:val="21"/>
          <w:sz w:val="28"/>
          <w:szCs w:val="28"/>
        </w:rPr>
        <w:t>(</w:t>
      </w:r>
      <w:r>
        <w:rPr>
          <w:rFonts w:ascii="仿宋" w:eastAsia="仿宋" w:hAnsi="仿宋" w:cs="仿宋"/>
          <w:spacing w:val="19"/>
          <w:sz w:val="28"/>
          <w:szCs w:val="28"/>
        </w:rPr>
        <w:t>五</w:t>
      </w:r>
      <w:r>
        <w:rPr>
          <w:rFonts w:ascii="仿宋" w:eastAsia="仿宋" w:hAnsi="仿宋" w:cs="仿宋"/>
          <w:spacing w:val="19"/>
          <w:sz w:val="28"/>
          <w:szCs w:val="28"/>
        </w:rPr>
        <w:t>)</w:t>
      </w:r>
      <w:r w:rsidR="000F0E7F">
        <w:rPr>
          <w:rFonts w:ascii="仿宋" w:eastAsia="仿宋" w:hAnsi="仿宋" w:cs="仿宋" w:hint="eastAsia"/>
          <w:spacing w:val="19"/>
          <w:sz w:val="28"/>
          <w:szCs w:val="28"/>
        </w:rPr>
        <w:t>杰出</w:t>
      </w:r>
      <w:r>
        <w:rPr>
          <w:rFonts w:ascii="仿宋" w:eastAsia="仿宋" w:hAnsi="仿宋" w:cs="仿宋" w:hint="eastAsia"/>
          <w:spacing w:val="19"/>
          <w:sz w:val="28"/>
          <w:szCs w:val="28"/>
        </w:rPr>
        <w:t>民营企业家奖</w:t>
      </w:r>
    </w:p>
    <w:p w14:paraId="0BB224C1" w14:textId="7604D69B" w:rsidR="006E2570" w:rsidRDefault="008F1CD0">
      <w:pPr>
        <w:spacing w:line="500" w:lineRule="exact"/>
        <w:ind w:firstLineChars="200" w:firstLine="602"/>
        <w:rPr>
          <w:rFonts w:ascii="仿宋" w:eastAsia="仿宋" w:hAnsi="仿宋" w:cs="仿宋"/>
          <w:spacing w:val="6"/>
          <w:sz w:val="28"/>
          <w:szCs w:val="28"/>
        </w:rPr>
      </w:pPr>
      <w:r>
        <w:rPr>
          <w:rFonts w:ascii="仿宋" w:eastAsia="仿宋" w:hAnsi="仿宋" w:cs="黑体"/>
          <w:spacing w:val="21"/>
          <w:sz w:val="28"/>
          <w:szCs w:val="28"/>
        </w:rPr>
        <w:t>第</w:t>
      </w:r>
      <w:r>
        <w:rPr>
          <w:rFonts w:ascii="仿宋" w:eastAsia="仿宋" w:hAnsi="仿宋" w:cs="黑体"/>
          <w:spacing w:val="12"/>
          <w:sz w:val="28"/>
          <w:szCs w:val="28"/>
        </w:rPr>
        <w:t>六条</w:t>
      </w:r>
      <w:r>
        <w:rPr>
          <w:rFonts w:ascii="仿宋" w:eastAsia="仿宋" w:hAnsi="仿宋" w:cs="黑体"/>
          <w:spacing w:val="12"/>
          <w:sz w:val="15"/>
          <w:szCs w:val="15"/>
        </w:rPr>
        <w:t xml:space="preserve"> </w:t>
      </w:r>
      <w:r>
        <w:rPr>
          <w:rFonts w:ascii="仿宋" w:eastAsia="仿宋" w:hAnsi="仿宋" w:cs="仿宋"/>
          <w:spacing w:val="12"/>
          <w:sz w:val="28"/>
          <w:szCs w:val="28"/>
        </w:rPr>
        <w:t>科技进步奖：主要奖励在科学技术领域取得重</w:t>
      </w:r>
      <w:r w:rsidR="000F0E7F">
        <w:rPr>
          <w:rFonts w:ascii="仿宋" w:eastAsia="仿宋" w:hAnsi="仿宋" w:cs="仿宋" w:hint="eastAsia"/>
          <w:spacing w:val="12"/>
          <w:sz w:val="28"/>
          <w:szCs w:val="28"/>
        </w:rPr>
        <w:t>要</w:t>
      </w:r>
      <w:r>
        <w:rPr>
          <w:rFonts w:ascii="仿宋" w:eastAsia="仿宋" w:hAnsi="仿宋" w:cs="仿宋"/>
          <w:spacing w:val="12"/>
          <w:sz w:val="28"/>
          <w:szCs w:val="28"/>
        </w:rPr>
        <w:t>创新</w:t>
      </w:r>
      <w:r>
        <w:rPr>
          <w:rFonts w:ascii="仿宋" w:eastAsia="仿宋" w:hAnsi="仿宋" w:cs="仿宋"/>
          <w:spacing w:val="12"/>
          <w:sz w:val="28"/>
          <w:szCs w:val="28"/>
        </w:rPr>
        <w:lastRenderedPageBreak/>
        <w:t>科</w:t>
      </w:r>
      <w:r>
        <w:rPr>
          <w:rFonts w:ascii="仿宋" w:eastAsia="仿宋" w:hAnsi="仿宋" w:cs="仿宋"/>
          <w:spacing w:val="2"/>
          <w:sz w:val="28"/>
          <w:szCs w:val="28"/>
        </w:rPr>
        <w:t>技成果</w:t>
      </w:r>
      <w:r>
        <w:rPr>
          <w:rFonts w:ascii="仿宋" w:eastAsia="仿宋" w:hAnsi="仿宋" w:cs="仿宋" w:hint="eastAsia"/>
          <w:spacing w:val="2"/>
          <w:sz w:val="28"/>
          <w:szCs w:val="28"/>
        </w:rPr>
        <w:t>，</w:t>
      </w:r>
      <w:r>
        <w:rPr>
          <w:rFonts w:ascii="仿宋" w:eastAsia="仿宋" w:hAnsi="仿宋" w:cs="仿宋"/>
          <w:spacing w:val="2"/>
          <w:sz w:val="28"/>
          <w:szCs w:val="28"/>
        </w:rPr>
        <w:t>对促进行业科技进步有突出</w:t>
      </w:r>
      <w:r>
        <w:rPr>
          <w:rFonts w:ascii="仿宋" w:eastAsia="仿宋" w:hAnsi="仿宋" w:cs="仿宋"/>
          <w:spacing w:val="1"/>
          <w:sz w:val="28"/>
          <w:szCs w:val="28"/>
        </w:rPr>
        <w:t>作用，并取得显著经济效益</w:t>
      </w:r>
      <w:r>
        <w:rPr>
          <w:rFonts w:ascii="仿宋" w:eastAsia="仿宋" w:hAnsi="仿宋" w:cs="仿宋" w:hint="eastAsia"/>
          <w:spacing w:val="1"/>
          <w:sz w:val="28"/>
          <w:szCs w:val="28"/>
        </w:rPr>
        <w:t>或</w:t>
      </w:r>
      <w:r>
        <w:rPr>
          <w:rFonts w:ascii="仿宋" w:eastAsia="仿宋" w:hAnsi="仿宋" w:cs="仿宋"/>
          <w:spacing w:val="1"/>
          <w:sz w:val="28"/>
          <w:szCs w:val="28"/>
        </w:rPr>
        <w:t>社</w:t>
      </w:r>
      <w:r>
        <w:rPr>
          <w:rFonts w:ascii="仿宋" w:eastAsia="仿宋" w:hAnsi="仿宋" w:cs="仿宋"/>
          <w:spacing w:val="9"/>
          <w:sz w:val="28"/>
          <w:szCs w:val="28"/>
        </w:rPr>
        <w:t>会</w:t>
      </w:r>
      <w:r>
        <w:rPr>
          <w:rFonts w:ascii="仿宋" w:eastAsia="仿宋" w:hAnsi="仿宋" w:cs="仿宋"/>
          <w:spacing w:val="6"/>
          <w:sz w:val="28"/>
          <w:szCs w:val="28"/>
        </w:rPr>
        <w:t>效益的民营科技企业</w:t>
      </w:r>
      <w:r w:rsidR="000F0E7F">
        <w:rPr>
          <w:rFonts w:ascii="仿宋" w:eastAsia="仿宋" w:hAnsi="仿宋" w:cs="仿宋" w:hint="eastAsia"/>
          <w:spacing w:val="6"/>
          <w:sz w:val="28"/>
          <w:szCs w:val="28"/>
        </w:rPr>
        <w:t>、合作的大专院校、科研院所、国企</w:t>
      </w:r>
      <w:r>
        <w:rPr>
          <w:rFonts w:ascii="仿宋" w:eastAsia="仿宋" w:hAnsi="仿宋" w:cs="仿宋"/>
          <w:spacing w:val="6"/>
          <w:sz w:val="28"/>
          <w:szCs w:val="28"/>
        </w:rPr>
        <w:t>和科技人员。</w:t>
      </w:r>
    </w:p>
    <w:p w14:paraId="4C38BBAE" w14:textId="051FFAE4" w:rsidR="006E2570" w:rsidRDefault="008F1CD0">
      <w:pPr>
        <w:spacing w:line="500" w:lineRule="exact"/>
        <w:ind w:firstLineChars="200" w:firstLine="592"/>
        <w:rPr>
          <w:rFonts w:ascii="仿宋" w:eastAsia="仿宋" w:hAnsi="仿宋" w:cs="仿宋"/>
          <w:spacing w:val="7"/>
          <w:sz w:val="28"/>
          <w:szCs w:val="28"/>
        </w:rPr>
      </w:pPr>
      <w:r>
        <w:rPr>
          <w:rFonts w:ascii="仿宋" w:eastAsia="仿宋" w:hAnsi="仿宋" w:cs="黑体"/>
          <w:spacing w:val="16"/>
          <w:sz w:val="28"/>
          <w:szCs w:val="28"/>
        </w:rPr>
        <w:t>第</w:t>
      </w:r>
      <w:r>
        <w:rPr>
          <w:rFonts w:ascii="仿宋" w:eastAsia="仿宋" w:hAnsi="仿宋" w:cs="黑体"/>
          <w:spacing w:val="12"/>
          <w:sz w:val="28"/>
          <w:szCs w:val="28"/>
        </w:rPr>
        <w:t>七条</w:t>
      </w:r>
      <w:r>
        <w:rPr>
          <w:rFonts w:ascii="仿宋" w:eastAsia="仿宋" w:hAnsi="仿宋" w:cs="黑体"/>
          <w:spacing w:val="12"/>
          <w:sz w:val="15"/>
          <w:szCs w:val="15"/>
        </w:rPr>
        <w:t xml:space="preserve"> </w:t>
      </w:r>
      <w:r>
        <w:rPr>
          <w:rFonts w:ascii="仿宋" w:eastAsia="仿宋" w:hAnsi="仿宋" w:cs="仿宋"/>
          <w:spacing w:val="12"/>
          <w:sz w:val="28"/>
          <w:szCs w:val="28"/>
        </w:rPr>
        <w:t>优秀民营科技企业奖：奖励依靠自主创新、产学研合作和科技</w:t>
      </w:r>
      <w:r>
        <w:rPr>
          <w:rFonts w:ascii="仿宋" w:eastAsia="仿宋" w:hAnsi="仿宋" w:cs="仿宋"/>
          <w:spacing w:val="8"/>
          <w:sz w:val="28"/>
          <w:szCs w:val="28"/>
        </w:rPr>
        <w:t>成</w:t>
      </w:r>
      <w:r>
        <w:rPr>
          <w:rFonts w:ascii="仿宋" w:eastAsia="仿宋" w:hAnsi="仿宋" w:cs="仿宋"/>
          <w:spacing w:val="6"/>
          <w:sz w:val="28"/>
          <w:szCs w:val="28"/>
        </w:rPr>
        <w:t>果转化取得显著经济效益或社会效益，在所属行业</w:t>
      </w:r>
      <w:r w:rsidR="00D0289F">
        <w:rPr>
          <w:rFonts w:ascii="仿宋" w:eastAsia="仿宋" w:hAnsi="仿宋" w:cs="仿宋" w:hint="eastAsia"/>
          <w:spacing w:val="6"/>
          <w:sz w:val="28"/>
          <w:szCs w:val="28"/>
        </w:rPr>
        <w:t>细分领域</w:t>
      </w:r>
      <w:r>
        <w:rPr>
          <w:rFonts w:ascii="仿宋" w:eastAsia="仿宋" w:hAnsi="仿宋" w:cs="仿宋"/>
          <w:spacing w:val="6"/>
          <w:sz w:val="28"/>
          <w:szCs w:val="28"/>
        </w:rPr>
        <w:t>及市场竞</w:t>
      </w:r>
      <w:r>
        <w:rPr>
          <w:rFonts w:ascii="仿宋" w:eastAsia="仿宋" w:hAnsi="仿宋" w:cs="仿宋"/>
          <w:spacing w:val="14"/>
          <w:sz w:val="28"/>
          <w:szCs w:val="28"/>
        </w:rPr>
        <w:t>争</w:t>
      </w:r>
      <w:r>
        <w:rPr>
          <w:rFonts w:ascii="仿宋" w:eastAsia="仿宋" w:hAnsi="仿宋" w:cs="仿宋"/>
          <w:spacing w:val="7"/>
          <w:sz w:val="28"/>
          <w:szCs w:val="28"/>
        </w:rPr>
        <w:t>中优势明显的民营科技企业。</w:t>
      </w:r>
    </w:p>
    <w:p w14:paraId="3784EB90" w14:textId="77777777" w:rsidR="006E2570" w:rsidRDefault="008F1CD0">
      <w:pPr>
        <w:spacing w:line="500" w:lineRule="exact"/>
        <w:ind w:firstLineChars="200" w:firstLine="608"/>
        <w:rPr>
          <w:rFonts w:ascii="仿宋" w:eastAsia="仿宋" w:hAnsi="仿宋" w:cs="仿宋"/>
          <w:spacing w:val="4"/>
          <w:sz w:val="28"/>
          <w:szCs w:val="28"/>
        </w:rPr>
      </w:pPr>
      <w:r>
        <w:rPr>
          <w:rFonts w:ascii="仿宋" w:eastAsia="仿宋" w:hAnsi="仿宋" w:cs="黑体"/>
          <w:spacing w:val="24"/>
          <w:sz w:val="28"/>
          <w:szCs w:val="28"/>
        </w:rPr>
        <w:t>第</w:t>
      </w:r>
      <w:r>
        <w:rPr>
          <w:rFonts w:ascii="仿宋" w:eastAsia="仿宋" w:hAnsi="仿宋" w:cs="黑体"/>
          <w:spacing w:val="12"/>
          <w:sz w:val="28"/>
          <w:szCs w:val="28"/>
        </w:rPr>
        <w:t>八条</w:t>
      </w:r>
      <w:r>
        <w:rPr>
          <w:rFonts w:ascii="仿宋" w:eastAsia="仿宋" w:hAnsi="仿宋" w:cs="黑体"/>
          <w:spacing w:val="12"/>
          <w:sz w:val="15"/>
          <w:szCs w:val="15"/>
        </w:rPr>
        <w:t xml:space="preserve"> </w:t>
      </w:r>
      <w:r>
        <w:rPr>
          <w:rFonts w:ascii="仿宋" w:eastAsia="仿宋" w:hAnsi="仿宋" w:cs="仿宋"/>
          <w:spacing w:val="12"/>
          <w:sz w:val="28"/>
          <w:szCs w:val="28"/>
        </w:rPr>
        <w:t>重点高新技术企业奖：</w:t>
      </w:r>
      <w:r>
        <w:rPr>
          <w:rFonts w:ascii="仿宋" w:eastAsia="仿宋" w:hAnsi="仿宋" w:cs="仿宋" w:hint="eastAsia"/>
          <w:spacing w:val="12"/>
          <w:sz w:val="28"/>
          <w:szCs w:val="28"/>
        </w:rPr>
        <w:t>主要</w:t>
      </w:r>
      <w:r>
        <w:rPr>
          <w:rFonts w:ascii="仿宋" w:eastAsia="仿宋" w:hAnsi="仿宋" w:cs="仿宋"/>
          <w:spacing w:val="12"/>
          <w:sz w:val="28"/>
          <w:szCs w:val="28"/>
        </w:rPr>
        <w:t>奖励拥有稳定的科研团队和科研</w:t>
      </w:r>
      <w:r>
        <w:rPr>
          <w:rFonts w:ascii="仿宋" w:eastAsia="仿宋" w:hAnsi="仿宋" w:cs="仿宋"/>
          <w:spacing w:val="-6"/>
          <w:sz w:val="28"/>
          <w:szCs w:val="28"/>
        </w:rPr>
        <w:t>投入</w:t>
      </w:r>
      <w:r>
        <w:rPr>
          <w:rFonts w:ascii="仿宋" w:eastAsia="仿宋" w:hAnsi="仿宋" w:cs="仿宋" w:hint="eastAsia"/>
          <w:spacing w:val="-6"/>
          <w:sz w:val="28"/>
          <w:szCs w:val="28"/>
        </w:rPr>
        <w:t>，</w:t>
      </w:r>
      <w:r>
        <w:rPr>
          <w:rFonts w:ascii="仿宋" w:eastAsia="仿宋" w:hAnsi="仿宋" w:cs="仿宋"/>
          <w:spacing w:val="-3"/>
          <w:sz w:val="28"/>
          <w:szCs w:val="28"/>
        </w:rPr>
        <w:t>自主创新能力和市场竞争力强，在国家新兴战略产业和行业发</w:t>
      </w:r>
      <w:r>
        <w:rPr>
          <w:rFonts w:ascii="仿宋" w:eastAsia="仿宋" w:hAnsi="仿宋" w:cs="仿宋"/>
          <w:spacing w:val="8"/>
          <w:sz w:val="28"/>
          <w:szCs w:val="28"/>
        </w:rPr>
        <w:t>展中具有引领带动和示范作用的有效期内的高新技术企业</w:t>
      </w:r>
      <w:r>
        <w:rPr>
          <w:rFonts w:ascii="仿宋" w:eastAsia="仿宋" w:hAnsi="仿宋" w:cs="仿宋"/>
          <w:spacing w:val="4"/>
          <w:sz w:val="28"/>
          <w:szCs w:val="28"/>
        </w:rPr>
        <w:t>。</w:t>
      </w:r>
    </w:p>
    <w:p w14:paraId="014DB5A1" w14:textId="6C12A75C" w:rsidR="006E2570" w:rsidRDefault="008F1CD0">
      <w:pPr>
        <w:spacing w:line="500" w:lineRule="exact"/>
        <w:ind w:firstLineChars="200" w:firstLine="564"/>
        <w:rPr>
          <w:rFonts w:ascii="仿宋" w:eastAsia="仿宋" w:hAnsi="仿宋" w:cs="仿宋"/>
          <w:spacing w:val="1"/>
          <w:sz w:val="28"/>
          <w:szCs w:val="28"/>
        </w:rPr>
      </w:pPr>
      <w:r>
        <w:rPr>
          <w:rFonts w:ascii="仿宋" w:eastAsia="仿宋" w:hAnsi="仿宋" w:cs="黑体"/>
          <w:spacing w:val="2"/>
          <w:sz w:val="28"/>
          <w:szCs w:val="28"/>
        </w:rPr>
        <w:t>第九条</w:t>
      </w:r>
      <w:r>
        <w:rPr>
          <w:rFonts w:ascii="仿宋" w:eastAsia="仿宋" w:hAnsi="仿宋" w:cs="黑体"/>
          <w:spacing w:val="2"/>
          <w:sz w:val="15"/>
          <w:szCs w:val="15"/>
        </w:rPr>
        <w:t xml:space="preserve"> </w:t>
      </w:r>
      <w:r>
        <w:rPr>
          <w:rFonts w:ascii="仿宋" w:eastAsia="仿宋" w:hAnsi="仿宋" w:cs="仿宋"/>
          <w:spacing w:val="1"/>
          <w:sz w:val="28"/>
          <w:szCs w:val="28"/>
        </w:rPr>
        <w:t>科技创新奖：主要奖励在</w:t>
      </w:r>
      <w:r>
        <w:rPr>
          <w:rFonts w:ascii="仿宋" w:eastAsia="仿宋" w:hAnsi="仿宋" w:cs="仿宋" w:hint="eastAsia"/>
          <w:spacing w:val="1"/>
          <w:sz w:val="28"/>
          <w:szCs w:val="28"/>
        </w:rPr>
        <w:t>科技研发</w:t>
      </w:r>
      <w:r w:rsidR="009926B9">
        <w:rPr>
          <w:rFonts w:ascii="仿宋" w:eastAsia="仿宋" w:hAnsi="仿宋" w:cs="仿宋" w:hint="eastAsia"/>
          <w:spacing w:val="1"/>
          <w:sz w:val="28"/>
          <w:szCs w:val="28"/>
        </w:rPr>
        <w:t>初期成果显著，</w:t>
      </w:r>
      <w:r>
        <w:rPr>
          <w:rFonts w:ascii="仿宋" w:eastAsia="仿宋" w:hAnsi="仿宋" w:cs="仿宋"/>
          <w:spacing w:val="6"/>
          <w:sz w:val="28"/>
          <w:szCs w:val="28"/>
        </w:rPr>
        <w:t>科技成果</w:t>
      </w:r>
      <w:r w:rsidR="009926B9">
        <w:rPr>
          <w:rFonts w:ascii="仿宋" w:eastAsia="仿宋" w:hAnsi="仿宋" w:cs="仿宋" w:hint="eastAsia"/>
          <w:spacing w:val="6"/>
          <w:sz w:val="28"/>
          <w:szCs w:val="28"/>
        </w:rPr>
        <w:t>转化取得较</w:t>
      </w:r>
      <w:r w:rsidR="00D0289F">
        <w:rPr>
          <w:rFonts w:ascii="仿宋" w:eastAsia="仿宋" w:hAnsi="仿宋" w:cs="仿宋" w:hint="eastAsia"/>
          <w:spacing w:val="6"/>
          <w:sz w:val="28"/>
          <w:szCs w:val="28"/>
        </w:rPr>
        <w:t>好</w:t>
      </w:r>
      <w:r w:rsidR="009926B9">
        <w:rPr>
          <w:rFonts w:ascii="仿宋" w:eastAsia="仿宋" w:hAnsi="仿宋" w:cs="仿宋" w:hint="eastAsia"/>
          <w:spacing w:val="6"/>
          <w:sz w:val="28"/>
          <w:szCs w:val="28"/>
        </w:rPr>
        <w:t>的经济和社会效益，</w:t>
      </w:r>
      <w:r>
        <w:rPr>
          <w:rFonts w:ascii="仿宋" w:eastAsia="仿宋" w:hAnsi="仿宋" w:cs="仿宋" w:hint="eastAsia"/>
          <w:spacing w:val="6"/>
          <w:sz w:val="28"/>
          <w:szCs w:val="28"/>
        </w:rPr>
        <w:t>专利</w:t>
      </w:r>
      <w:r w:rsidR="009926B9">
        <w:rPr>
          <w:rFonts w:ascii="仿宋" w:eastAsia="仿宋" w:hAnsi="仿宋" w:cs="仿宋" w:hint="eastAsia"/>
          <w:spacing w:val="6"/>
          <w:sz w:val="28"/>
          <w:szCs w:val="28"/>
        </w:rPr>
        <w:t>发明取得科技成果</w:t>
      </w:r>
      <w:r>
        <w:rPr>
          <w:rFonts w:ascii="仿宋" w:eastAsia="仿宋" w:hAnsi="仿宋" w:cs="仿宋"/>
          <w:spacing w:val="6"/>
          <w:sz w:val="28"/>
          <w:szCs w:val="28"/>
        </w:rPr>
        <w:t>的民营科</w:t>
      </w:r>
      <w:r>
        <w:rPr>
          <w:rFonts w:ascii="仿宋" w:eastAsia="仿宋" w:hAnsi="仿宋" w:cs="仿宋"/>
          <w:spacing w:val="2"/>
          <w:sz w:val="28"/>
          <w:szCs w:val="28"/>
        </w:rPr>
        <w:t>技</w:t>
      </w:r>
      <w:r>
        <w:rPr>
          <w:rFonts w:ascii="仿宋" w:eastAsia="仿宋" w:hAnsi="仿宋" w:cs="仿宋"/>
          <w:spacing w:val="1"/>
          <w:sz w:val="28"/>
          <w:szCs w:val="28"/>
        </w:rPr>
        <w:t>企业</w:t>
      </w:r>
      <w:r w:rsidR="009926B9">
        <w:rPr>
          <w:rFonts w:ascii="仿宋" w:eastAsia="仿宋" w:hAnsi="仿宋" w:cs="仿宋" w:hint="eastAsia"/>
          <w:spacing w:val="1"/>
          <w:sz w:val="28"/>
          <w:szCs w:val="28"/>
        </w:rPr>
        <w:t>，及与民营企业合作的</w:t>
      </w:r>
      <w:r w:rsidR="009926B9">
        <w:rPr>
          <w:rFonts w:ascii="仿宋" w:eastAsia="仿宋" w:hAnsi="仿宋" w:cs="仿宋"/>
          <w:spacing w:val="6"/>
          <w:sz w:val="28"/>
          <w:szCs w:val="28"/>
        </w:rPr>
        <w:t>大专院校、科研院所</w:t>
      </w:r>
      <w:r w:rsidR="009926B9">
        <w:rPr>
          <w:rFonts w:ascii="仿宋" w:eastAsia="仿宋" w:hAnsi="仿宋" w:cs="仿宋" w:hint="eastAsia"/>
          <w:spacing w:val="6"/>
          <w:sz w:val="28"/>
          <w:szCs w:val="28"/>
        </w:rPr>
        <w:t>、国企</w:t>
      </w:r>
      <w:r w:rsidR="00D0289F">
        <w:rPr>
          <w:rFonts w:ascii="仿宋" w:eastAsia="仿宋" w:hAnsi="仿宋" w:cs="仿宋"/>
          <w:spacing w:val="6"/>
          <w:sz w:val="28"/>
          <w:szCs w:val="28"/>
        </w:rPr>
        <w:t>和科技人员</w:t>
      </w:r>
      <w:r>
        <w:rPr>
          <w:rFonts w:ascii="仿宋" w:eastAsia="仿宋" w:hAnsi="仿宋" w:cs="仿宋"/>
          <w:spacing w:val="1"/>
          <w:sz w:val="28"/>
          <w:szCs w:val="28"/>
        </w:rPr>
        <w:t>。</w:t>
      </w:r>
    </w:p>
    <w:p w14:paraId="33956510" w14:textId="2E4CB1AF" w:rsidR="00D0289F" w:rsidRDefault="008F1CD0">
      <w:pPr>
        <w:spacing w:line="500" w:lineRule="exact"/>
        <w:ind w:firstLineChars="200" w:firstLine="596"/>
        <w:rPr>
          <w:rFonts w:ascii="仿宋" w:eastAsia="仿宋" w:hAnsi="仿宋" w:cs="仿宋"/>
          <w:spacing w:val="12"/>
          <w:sz w:val="28"/>
          <w:szCs w:val="28"/>
        </w:rPr>
      </w:pPr>
      <w:r>
        <w:rPr>
          <w:rFonts w:ascii="仿宋" w:eastAsia="仿宋" w:hAnsi="仿宋" w:cs="黑体"/>
          <w:spacing w:val="18"/>
          <w:sz w:val="28"/>
          <w:szCs w:val="28"/>
        </w:rPr>
        <w:t>第</w:t>
      </w:r>
      <w:r>
        <w:rPr>
          <w:rFonts w:ascii="仿宋" w:eastAsia="仿宋" w:hAnsi="仿宋" w:cs="黑体"/>
          <w:spacing w:val="12"/>
          <w:sz w:val="28"/>
          <w:szCs w:val="28"/>
        </w:rPr>
        <w:t>十条</w:t>
      </w:r>
      <w:r>
        <w:rPr>
          <w:rFonts w:ascii="仿宋" w:eastAsia="仿宋" w:hAnsi="仿宋" w:cs="黑体"/>
          <w:spacing w:val="12"/>
          <w:sz w:val="15"/>
          <w:szCs w:val="15"/>
        </w:rPr>
        <w:t xml:space="preserve"> </w:t>
      </w:r>
      <w:r w:rsidR="00D0289F">
        <w:rPr>
          <w:rFonts w:ascii="仿宋" w:eastAsia="仿宋" w:hAnsi="仿宋" w:cs="黑体" w:hint="eastAsia"/>
          <w:spacing w:val="12"/>
          <w:sz w:val="28"/>
          <w:szCs w:val="28"/>
        </w:rPr>
        <w:t>杰出</w:t>
      </w:r>
      <w:r>
        <w:rPr>
          <w:rFonts w:ascii="仿宋" w:eastAsia="仿宋" w:hAnsi="仿宋" w:cs="黑体" w:hint="eastAsia"/>
          <w:spacing w:val="12"/>
          <w:sz w:val="28"/>
          <w:szCs w:val="28"/>
        </w:rPr>
        <w:t>民营企业家奖</w:t>
      </w:r>
      <w:r>
        <w:rPr>
          <w:rFonts w:ascii="仿宋" w:eastAsia="仿宋" w:hAnsi="仿宋" w:cs="仿宋"/>
          <w:spacing w:val="12"/>
          <w:sz w:val="28"/>
          <w:szCs w:val="28"/>
        </w:rPr>
        <w:t>：</w:t>
      </w:r>
      <w:r w:rsidR="00EB44B5">
        <w:rPr>
          <w:rFonts w:ascii="仿宋" w:eastAsia="仿宋" w:hAnsi="仿宋" w:cs="仿宋" w:hint="eastAsia"/>
          <w:sz w:val="28"/>
          <w:szCs w:val="28"/>
        </w:rPr>
        <w:t>主要奖励勇于科技</w:t>
      </w:r>
      <w:r w:rsidR="00EB44B5">
        <w:rPr>
          <w:rFonts w:ascii="仿宋" w:eastAsia="仿宋" w:hAnsi="仿宋" w:cs="仿宋" w:hint="eastAsia"/>
          <w:sz w:val="28"/>
          <w:szCs w:val="28"/>
          <w:lang w:val="zh-CN"/>
        </w:rPr>
        <w:t>创新、积极承担社会责任和具有企业家精神的民营企业家。</w:t>
      </w:r>
    </w:p>
    <w:p w14:paraId="5D1B89D4" w14:textId="77777777" w:rsidR="006E2570" w:rsidRDefault="008F1CD0">
      <w:pPr>
        <w:spacing w:line="500" w:lineRule="exact"/>
        <w:jc w:val="center"/>
        <w:rPr>
          <w:rFonts w:ascii="仿宋" w:eastAsia="仿宋" w:hAnsi="仿宋" w:cs="仿宋"/>
          <w:b/>
          <w:bCs/>
          <w:spacing w:val="12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pacing w:val="12"/>
          <w:sz w:val="28"/>
          <w:szCs w:val="28"/>
        </w:rPr>
        <w:t>第三章</w:t>
      </w:r>
      <w:r>
        <w:rPr>
          <w:rFonts w:ascii="仿宋" w:eastAsia="仿宋" w:hAnsi="仿宋" w:cs="仿宋" w:hint="eastAsia"/>
          <w:b/>
          <w:bCs/>
          <w:spacing w:val="12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/>
          <w:bCs/>
          <w:spacing w:val="12"/>
          <w:sz w:val="28"/>
          <w:szCs w:val="28"/>
        </w:rPr>
        <w:t>推荐与评审</w:t>
      </w:r>
    </w:p>
    <w:p w14:paraId="04836133" w14:textId="77777777" w:rsidR="006E2570" w:rsidRDefault="008F1CD0">
      <w:pPr>
        <w:ind w:left="633"/>
        <w:rPr>
          <w:rFonts w:ascii="仿宋" w:eastAsia="仿宋" w:hAnsi="仿宋" w:cs="仿宋"/>
          <w:spacing w:val="3"/>
          <w:sz w:val="28"/>
          <w:szCs w:val="28"/>
        </w:rPr>
      </w:pPr>
      <w:r>
        <w:rPr>
          <w:rFonts w:ascii="仿宋" w:eastAsia="仿宋" w:hAnsi="仿宋" w:cs="黑体"/>
          <w:spacing w:val="5"/>
          <w:sz w:val="28"/>
          <w:szCs w:val="28"/>
        </w:rPr>
        <w:t>第</w:t>
      </w:r>
      <w:r>
        <w:rPr>
          <w:rFonts w:ascii="仿宋" w:eastAsia="仿宋" w:hAnsi="仿宋" w:cs="黑体"/>
          <w:spacing w:val="3"/>
          <w:sz w:val="28"/>
          <w:szCs w:val="28"/>
        </w:rPr>
        <w:t>十一条</w:t>
      </w:r>
      <w:r>
        <w:rPr>
          <w:rFonts w:ascii="仿宋" w:eastAsia="仿宋" w:hAnsi="仿宋" w:cs="黑体"/>
          <w:spacing w:val="3"/>
          <w:sz w:val="15"/>
          <w:szCs w:val="15"/>
        </w:rPr>
        <w:t xml:space="preserve"> </w:t>
      </w:r>
      <w:r>
        <w:rPr>
          <w:rFonts w:ascii="仿宋" w:eastAsia="仿宋" w:hAnsi="仿宋" w:cs="仿宋"/>
          <w:spacing w:val="3"/>
          <w:sz w:val="28"/>
          <w:szCs w:val="28"/>
        </w:rPr>
        <w:t>推荐渠道：</w:t>
      </w:r>
    </w:p>
    <w:p w14:paraId="3F348EC9" w14:textId="6D16F30F" w:rsidR="006E2570" w:rsidRDefault="008F1CD0">
      <w:pPr>
        <w:ind w:left="633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22"/>
          <w:sz w:val="28"/>
          <w:szCs w:val="28"/>
        </w:rPr>
        <w:t>(</w:t>
      </w:r>
      <w:r>
        <w:rPr>
          <w:rFonts w:ascii="仿宋" w:eastAsia="仿宋" w:hAnsi="仿宋" w:cs="仿宋"/>
          <w:spacing w:val="13"/>
          <w:sz w:val="28"/>
          <w:szCs w:val="28"/>
        </w:rPr>
        <w:t>一</w:t>
      </w:r>
      <w:r>
        <w:rPr>
          <w:rFonts w:ascii="仿宋" w:eastAsia="仿宋" w:hAnsi="仿宋" w:cs="仿宋"/>
          <w:spacing w:val="11"/>
          <w:sz w:val="28"/>
          <w:szCs w:val="28"/>
        </w:rPr>
        <w:t>)</w:t>
      </w:r>
      <w:r>
        <w:rPr>
          <w:rFonts w:ascii="仿宋" w:eastAsia="仿宋" w:hAnsi="仿宋" w:cs="仿宋"/>
          <w:spacing w:val="11"/>
          <w:sz w:val="28"/>
          <w:szCs w:val="28"/>
        </w:rPr>
        <w:t>各省、自治区、市</w:t>
      </w:r>
      <w:r>
        <w:rPr>
          <w:rFonts w:ascii="仿宋" w:eastAsia="仿宋" w:hAnsi="仿宋" w:cs="仿宋" w:hint="eastAsia"/>
          <w:spacing w:val="11"/>
          <w:sz w:val="28"/>
          <w:szCs w:val="28"/>
        </w:rPr>
        <w:t>科技</w:t>
      </w:r>
      <w:r w:rsidR="00D0289F">
        <w:rPr>
          <w:rFonts w:ascii="仿宋" w:eastAsia="仿宋" w:hAnsi="仿宋" w:cs="仿宋" w:hint="eastAsia"/>
          <w:spacing w:val="11"/>
          <w:sz w:val="28"/>
          <w:szCs w:val="28"/>
        </w:rPr>
        <w:t>、科协、工商联等</w:t>
      </w:r>
      <w:r>
        <w:rPr>
          <w:rFonts w:ascii="仿宋" w:eastAsia="仿宋" w:hAnsi="仿宋" w:cs="仿宋" w:hint="eastAsia"/>
          <w:spacing w:val="11"/>
          <w:sz w:val="28"/>
          <w:szCs w:val="28"/>
        </w:rPr>
        <w:t>管理部门</w:t>
      </w:r>
      <w:r>
        <w:rPr>
          <w:rFonts w:ascii="仿宋" w:eastAsia="仿宋" w:hAnsi="仿宋" w:cs="仿宋"/>
          <w:spacing w:val="6"/>
          <w:sz w:val="28"/>
          <w:szCs w:val="28"/>
        </w:rPr>
        <w:t>；</w:t>
      </w:r>
    </w:p>
    <w:p w14:paraId="5E5683C5" w14:textId="77777777" w:rsidR="006E2570" w:rsidRDefault="008F1CD0">
      <w:pPr>
        <w:spacing w:line="500" w:lineRule="exact"/>
        <w:ind w:firstLineChars="200" w:firstLine="604"/>
        <w:rPr>
          <w:rFonts w:ascii="仿宋" w:eastAsia="仿宋" w:hAnsi="仿宋" w:cs="仿宋"/>
          <w:spacing w:val="-2"/>
          <w:sz w:val="28"/>
          <w:szCs w:val="28"/>
        </w:rPr>
      </w:pPr>
      <w:r>
        <w:rPr>
          <w:rFonts w:ascii="仿宋" w:eastAsia="仿宋" w:hAnsi="仿宋" w:cs="仿宋"/>
          <w:spacing w:val="22"/>
          <w:sz w:val="28"/>
          <w:szCs w:val="28"/>
        </w:rPr>
        <w:t>(</w:t>
      </w:r>
      <w:r>
        <w:rPr>
          <w:rFonts w:ascii="仿宋" w:eastAsia="仿宋" w:hAnsi="仿宋" w:cs="仿宋"/>
          <w:spacing w:val="11"/>
          <w:sz w:val="28"/>
          <w:szCs w:val="28"/>
        </w:rPr>
        <w:t>二</w:t>
      </w:r>
      <w:r>
        <w:rPr>
          <w:rFonts w:ascii="仿宋" w:eastAsia="仿宋" w:hAnsi="仿宋" w:cs="仿宋"/>
          <w:spacing w:val="11"/>
          <w:sz w:val="28"/>
          <w:szCs w:val="28"/>
        </w:rPr>
        <w:t>)</w:t>
      </w:r>
      <w:r>
        <w:rPr>
          <w:rFonts w:ascii="仿宋" w:eastAsia="仿宋" w:hAnsi="仿宋" w:cs="仿宋" w:hint="eastAsia"/>
          <w:spacing w:val="11"/>
          <w:sz w:val="28"/>
          <w:szCs w:val="28"/>
        </w:rPr>
        <w:t>有关社团组织</w:t>
      </w:r>
      <w:r>
        <w:rPr>
          <w:rFonts w:ascii="仿宋" w:eastAsia="仿宋" w:hAnsi="仿宋" w:cs="仿宋"/>
          <w:spacing w:val="-2"/>
          <w:sz w:val="28"/>
          <w:szCs w:val="28"/>
        </w:rPr>
        <w:t>；</w:t>
      </w:r>
    </w:p>
    <w:p w14:paraId="3809F2BC" w14:textId="77777777" w:rsidR="006E2570" w:rsidRDefault="008F1CD0">
      <w:pPr>
        <w:spacing w:line="500" w:lineRule="exact"/>
        <w:ind w:firstLineChars="200" w:firstLine="604"/>
        <w:rPr>
          <w:rFonts w:ascii="仿宋" w:eastAsia="仿宋" w:hAnsi="仿宋" w:cs="仿宋"/>
          <w:spacing w:val="32"/>
          <w:sz w:val="28"/>
          <w:szCs w:val="28"/>
        </w:rPr>
      </w:pPr>
      <w:r>
        <w:rPr>
          <w:rFonts w:ascii="仿宋" w:eastAsia="仿宋" w:hAnsi="仿宋" w:cs="仿宋"/>
          <w:spacing w:val="22"/>
          <w:sz w:val="28"/>
          <w:szCs w:val="28"/>
        </w:rPr>
        <w:t>(</w:t>
      </w:r>
      <w:r>
        <w:rPr>
          <w:rFonts w:ascii="仿宋" w:eastAsia="仿宋" w:hAnsi="仿宋" w:cs="仿宋" w:hint="eastAsia"/>
          <w:spacing w:val="11"/>
          <w:sz w:val="28"/>
          <w:szCs w:val="28"/>
        </w:rPr>
        <w:t>三</w:t>
      </w:r>
      <w:r>
        <w:rPr>
          <w:rFonts w:ascii="仿宋" w:eastAsia="仿宋" w:hAnsi="仿宋" w:cs="仿宋"/>
          <w:spacing w:val="11"/>
          <w:sz w:val="28"/>
          <w:szCs w:val="28"/>
        </w:rPr>
        <w:t>)</w:t>
      </w:r>
      <w:r>
        <w:rPr>
          <w:rFonts w:ascii="仿宋" w:eastAsia="仿宋" w:hAnsi="仿宋" w:cs="仿宋" w:hint="eastAsia"/>
          <w:spacing w:val="32"/>
          <w:sz w:val="28"/>
          <w:szCs w:val="28"/>
        </w:rPr>
        <w:t>中国民营科技促进会分支机构</w:t>
      </w:r>
      <w:r>
        <w:rPr>
          <w:rFonts w:ascii="仿宋" w:eastAsia="仿宋" w:hAnsi="仿宋" w:cs="仿宋"/>
          <w:spacing w:val="32"/>
          <w:sz w:val="28"/>
          <w:szCs w:val="28"/>
        </w:rPr>
        <w:t>；</w:t>
      </w:r>
    </w:p>
    <w:p w14:paraId="0CFCF1B3" w14:textId="7D966A65" w:rsidR="006E2570" w:rsidRDefault="008F1CD0">
      <w:pPr>
        <w:spacing w:line="500" w:lineRule="exact"/>
        <w:ind w:firstLineChars="200" w:firstLine="612"/>
        <w:rPr>
          <w:rFonts w:ascii="仿宋" w:eastAsia="仿宋" w:hAnsi="仿宋" w:cs="仿宋"/>
          <w:spacing w:val="7"/>
          <w:sz w:val="28"/>
          <w:szCs w:val="28"/>
        </w:rPr>
      </w:pPr>
      <w:r>
        <w:rPr>
          <w:rFonts w:ascii="仿宋" w:eastAsia="仿宋" w:hAnsi="仿宋" w:cs="仿宋"/>
          <w:spacing w:val="26"/>
          <w:sz w:val="28"/>
          <w:szCs w:val="28"/>
        </w:rPr>
        <w:t>(</w:t>
      </w:r>
      <w:r>
        <w:rPr>
          <w:rFonts w:ascii="仿宋" w:eastAsia="仿宋" w:hAnsi="仿宋" w:cs="仿宋"/>
          <w:spacing w:val="22"/>
          <w:sz w:val="28"/>
          <w:szCs w:val="28"/>
        </w:rPr>
        <w:t>四</w:t>
      </w:r>
      <w:r>
        <w:rPr>
          <w:rFonts w:ascii="仿宋" w:eastAsia="仿宋" w:hAnsi="仿宋" w:cs="仿宋"/>
          <w:spacing w:val="22"/>
          <w:sz w:val="28"/>
          <w:szCs w:val="28"/>
        </w:rPr>
        <w:t>)</w:t>
      </w:r>
      <w:r>
        <w:rPr>
          <w:rFonts w:ascii="仿宋" w:eastAsia="仿宋" w:hAnsi="仿宋" w:cs="仿宋"/>
          <w:spacing w:val="22"/>
          <w:sz w:val="28"/>
          <w:szCs w:val="28"/>
        </w:rPr>
        <w:t>中国民营科技促进会会员。</w:t>
      </w:r>
      <w:r>
        <w:rPr>
          <w:rFonts w:ascii="仿宋" w:eastAsia="仿宋" w:hAnsi="仿宋" w:cs="黑体"/>
          <w:spacing w:val="15"/>
          <w:sz w:val="28"/>
          <w:szCs w:val="28"/>
        </w:rPr>
        <w:t>第</w:t>
      </w:r>
      <w:r>
        <w:rPr>
          <w:rFonts w:ascii="仿宋" w:eastAsia="仿宋" w:hAnsi="仿宋" w:cs="黑体"/>
          <w:spacing w:val="9"/>
          <w:sz w:val="28"/>
          <w:szCs w:val="28"/>
        </w:rPr>
        <w:t>十二条</w:t>
      </w:r>
      <w:r>
        <w:rPr>
          <w:rFonts w:ascii="仿宋" w:eastAsia="仿宋" w:hAnsi="仿宋" w:cs="黑体" w:hint="eastAsia"/>
          <w:spacing w:val="9"/>
          <w:sz w:val="15"/>
          <w:szCs w:val="15"/>
        </w:rPr>
        <w:t xml:space="preserve"> </w:t>
      </w:r>
      <w:r>
        <w:rPr>
          <w:rFonts w:ascii="仿宋" w:eastAsia="仿宋" w:hAnsi="仿宋" w:cs="仿宋"/>
          <w:spacing w:val="9"/>
          <w:sz w:val="28"/>
          <w:szCs w:val="28"/>
        </w:rPr>
        <w:t>民营科技发展贡献奖</w:t>
      </w:r>
      <w:r>
        <w:rPr>
          <w:rFonts w:ascii="仿宋" w:eastAsia="仿宋" w:hAnsi="仿宋" w:cs="仿宋" w:hint="eastAsia"/>
          <w:spacing w:val="9"/>
          <w:sz w:val="28"/>
          <w:szCs w:val="28"/>
        </w:rPr>
        <w:t>评审</w:t>
      </w:r>
      <w:r w:rsidR="000E1456">
        <w:rPr>
          <w:rFonts w:ascii="仿宋" w:eastAsia="仿宋" w:hAnsi="仿宋" w:cs="仿宋" w:hint="eastAsia"/>
          <w:spacing w:val="9"/>
          <w:sz w:val="28"/>
          <w:szCs w:val="28"/>
        </w:rPr>
        <w:t>流程</w:t>
      </w:r>
      <w:r>
        <w:rPr>
          <w:rFonts w:ascii="仿宋" w:eastAsia="仿宋" w:hAnsi="仿宋" w:cs="仿宋" w:hint="eastAsia"/>
          <w:spacing w:val="9"/>
          <w:sz w:val="28"/>
          <w:szCs w:val="28"/>
        </w:rPr>
        <w:t>分为形式审查、专家评审和综合</w:t>
      </w:r>
      <w:r w:rsidR="00A000DD">
        <w:rPr>
          <w:rFonts w:ascii="仿宋" w:eastAsia="仿宋" w:hAnsi="仿宋" w:cs="仿宋" w:hint="eastAsia"/>
          <w:spacing w:val="9"/>
          <w:sz w:val="28"/>
          <w:szCs w:val="28"/>
        </w:rPr>
        <w:t>委员会核</w:t>
      </w:r>
      <w:r>
        <w:rPr>
          <w:rFonts w:ascii="仿宋" w:eastAsia="仿宋" w:hAnsi="仿宋" w:cs="仿宋" w:hint="eastAsia"/>
          <w:spacing w:val="9"/>
          <w:sz w:val="28"/>
          <w:szCs w:val="28"/>
        </w:rPr>
        <w:t>审</w:t>
      </w:r>
      <w:r>
        <w:rPr>
          <w:rFonts w:ascii="仿宋" w:eastAsia="仿宋" w:hAnsi="仿宋" w:cs="仿宋"/>
          <w:spacing w:val="4"/>
          <w:sz w:val="28"/>
          <w:szCs w:val="28"/>
        </w:rPr>
        <w:t>。</w:t>
      </w:r>
      <w:r w:rsidR="00F97518">
        <w:rPr>
          <w:rFonts w:ascii="仿宋" w:eastAsia="仿宋" w:hAnsi="仿宋" w:cs="仿宋" w:hint="eastAsia"/>
          <w:spacing w:val="4"/>
          <w:sz w:val="28"/>
          <w:szCs w:val="28"/>
        </w:rPr>
        <w:t>评审</w:t>
      </w:r>
      <w:r w:rsidR="00F97518" w:rsidRPr="0030372B">
        <w:rPr>
          <w:rFonts w:ascii="MicrosoftYaHei" w:hAnsi="MicrosoftYaHei"/>
          <w:color w:val="FF0000"/>
          <w:spacing w:val="8"/>
          <w:kern w:val="0"/>
          <w:sz w:val="24"/>
          <w:szCs w:val="24"/>
        </w:rPr>
        <w:t>可以采取通讯评审、会议评审等形式进行，由评审专家根据相关规则和评价指标，通过打分方式产生结果。</w:t>
      </w:r>
      <w:r>
        <w:rPr>
          <w:rFonts w:ascii="仿宋" w:eastAsia="仿宋" w:hAnsi="仿宋" w:cs="黑体"/>
          <w:spacing w:val="14"/>
          <w:sz w:val="28"/>
          <w:szCs w:val="28"/>
        </w:rPr>
        <w:t>第</w:t>
      </w:r>
      <w:r>
        <w:rPr>
          <w:rFonts w:ascii="仿宋" w:eastAsia="仿宋" w:hAnsi="仿宋" w:cs="黑体"/>
          <w:spacing w:val="9"/>
          <w:sz w:val="28"/>
          <w:szCs w:val="28"/>
        </w:rPr>
        <w:t>十三条</w:t>
      </w:r>
      <w:r>
        <w:rPr>
          <w:rFonts w:ascii="仿宋" w:eastAsia="仿宋" w:hAnsi="仿宋" w:cs="黑体" w:hint="eastAsia"/>
          <w:spacing w:val="9"/>
          <w:sz w:val="15"/>
          <w:szCs w:val="15"/>
        </w:rPr>
        <w:t xml:space="preserve"> </w:t>
      </w:r>
      <w:r>
        <w:rPr>
          <w:rFonts w:ascii="仿宋" w:eastAsia="仿宋" w:hAnsi="仿宋" w:cs="仿宋" w:hint="eastAsia"/>
          <w:spacing w:val="7"/>
          <w:sz w:val="28"/>
          <w:szCs w:val="28"/>
        </w:rPr>
        <w:t>综合评审</w:t>
      </w:r>
      <w:r>
        <w:rPr>
          <w:rFonts w:ascii="仿宋" w:eastAsia="仿宋" w:hAnsi="仿宋" w:cs="仿宋"/>
          <w:spacing w:val="7"/>
          <w:sz w:val="28"/>
          <w:szCs w:val="28"/>
        </w:rPr>
        <w:t>委员会最终审定</w:t>
      </w:r>
      <w:r>
        <w:rPr>
          <w:rFonts w:ascii="仿宋" w:eastAsia="仿宋" w:hAnsi="仿宋" w:cs="仿宋" w:hint="eastAsia"/>
          <w:spacing w:val="7"/>
          <w:sz w:val="28"/>
          <w:szCs w:val="28"/>
        </w:rPr>
        <w:t>各类奖项</w:t>
      </w:r>
      <w:r>
        <w:rPr>
          <w:rFonts w:ascii="仿宋" w:eastAsia="仿宋" w:hAnsi="仿宋" w:cs="仿宋"/>
          <w:spacing w:val="7"/>
          <w:sz w:val="28"/>
          <w:szCs w:val="28"/>
        </w:rPr>
        <w:t>获奖名单和奖励等级。</w:t>
      </w:r>
    </w:p>
    <w:p w14:paraId="5ED11899" w14:textId="77777777" w:rsidR="006E2570" w:rsidRDefault="008F1CD0">
      <w:pPr>
        <w:spacing w:line="500" w:lineRule="exact"/>
        <w:jc w:val="center"/>
        <w:rPr>
          <w:rFonts w:ascii="仿宋" w:eastAsia="仿宋" w:hAnsi="仿宋" w:cs="黑体"/>
          <w:b/>
          <w:bCs/>
          <w:spacing w:val="-1"/>
          <w:sz w:val="28"/>
          <w:szCs w:val="28"/>
        </w:rPr>
      </w:pPr>
      <w:r>
        <w:rPr>
          <w:rFonts w:ascii="仿宋" w:eastAsia="仿宋" w:hAnsi="仿宋" w:cs="黑体"/>
          <w:b/>
          <w:bCs/>
          <w:spacing w:val="-2"/>
          <w:sz w:val="28"/>
          <w:szCs w:val="28"/>
        </w:rPr>
        <w:t>第</w:t>
      </w:r>
      <w:r>
        <w:rPr>
          <w:rFonts w:ascii="仿宋" w:eastAsia="仿宋" w:hAnsi="仿宋" w:cs="黑体"/>
          <w:b/>
          <w:bCs/>
          <w:spacing w:val="-1"/>
          <w:sz w:val="28"/>
          <w:szCs w:val="28"/>
        </w:rPr>
        <w:t>四章</w:t>
      </w:r>
      <w:r>
        <w:rPr>
          <w:rFonts w:ascii="仿宋" w:eastAsia="仿宋" w:hAnsi="仿宋" w:cs="黑体"/>
          <w:b/>
          <w:bCs/>
          <w:spacing w:val="-1"/>
          <w:sz w:val="28"/>
          <w:szCs w:val="28"/>
        </w:rPr>
        <w:t xml:space="preserve"> </w:t>
      </w:r>
      <w:r>
        <w:rPr>
          <w:rFonts w:ascii="仿宋" w:eastAsia="仿宋" w:hAnsi="仿宋" w:cs="黑体"/>
          <w:b/>
          <w:bCs/>
          <w:spacing w:val="-1"/>
          <w:sz w:val="28"/>
          <w:szCs w:val="28"/>
        </w:rPr>
        <w:t>公示与结果</w:t>
      </w:r>
    </w:p>
    <w:p w14:paraId="16A984BE" w14:textId="5059D41E" w:rsidR="006E2570" w:rsidRDefault="008F1CD0">
      <w:pPr>
        <w:spacing w:line="500" w:lineRule="exact"/>
        <w:ind w:firstLineChars="200" w:firstLine="588"/>
        <w:rPr>
          <w:rFonts w:ascii="仿宋" w:eastAsia="仿宋" w:hAnsi="仿宋" w:cs="仿宋"/>
          <w:spacing w:val="-2"/>
          <w:sz w:val="28"/>
          <w:szCs w:val="28"/>
        </w:rPr>
      </w:pPr>
      <w:r>
        <w:rPr>
          <w:rFonts w:ascii="仿宋" w:eastAsia="仿宋" w:hAnsi="仿宋" w:cs="黑体"/>
          <w:spacing w:val="14"/>
          <w:sz w:val="28"/>
          <w:szCs w:val="28"/>
        </w:rPr>
        <w:lastRenderedPageBreak/>
        <w:t>第十</w:t>
      </w:r>
      <w:r>
        <w:rPr>
          <w:rFonts w:ascii="仿宋" w:eastAsia="仿宋" w:hAnsi="仿宋" w:cs="黑体"/>
          <w:spacing w:val="9"/>
          <w:sz w:val="28"/>
          <w:szCs w:val="28"/>
        </w:rPr>
        <w:t>四</w:t>
      </w:r>
      <w:r>
        <w:rPr>
          <w:rFonts w:ascii="仿宋" w:eastAsia="仿宋" w:hAnsi="仿宋" w:cs="黑体"/>
          <w:spacing w:val="7"/>
          <w:sz w:val="28"/>
          <w:szCs w:val="28"/>
        </w:rPr>
        <w:t>条</w:t>
      </w:r>
      <w:r>
        <w:rPr>
          <w:rFonts w:ascii="仿宋" w:eastAsia="仿宋" w:hAnsi="仿宋" w:cs="黑体" w:hint="eastAsia"/>
          <w:spacing w:val="7"/>
          <w:sz w:val="15"/>
          <w:szCs w:val="15"/>
        </w:rPr>
        <w:t xml:space="preserve"> </w:t>
      </w:r>
      <w:r>
        <w:rPr>
          <w:rFonts w:ascii="仿宋" w:eastAsia="仿宋" w:hAnsi="仿宋" w:cs="仿宋"/>
          <w:spacing w:val="12"/>
          <w:sz w:val="28"/>
          <w:szCs w:val="28"/>
        </w:rPr>
        <w:t>民营科技发展贡献奖</w:t>
      </w:r>
      <w:r>
        <w:rPr>
          <w:rFonts w:ascii="仿宋" w:eastAsia="仿宋" w:hAnsi="仿宋" w:cs="仿宋" w:hint="eastAsia"/>
          <w:spacing w:val="12"/>
          <w:sz w:val="28"/>
          <w:szCs w:val="28"/>
        </w:rPr>
        <w:t>评审结果</w:t>
      </w:r>
      <w:r>
        <w:rPr>
          <w:rFonts w:ascii="仿宋" w:eastAsia="仿宋" w:hAnsi="仿宋" w:cs="仿宋"/>
          <w:spacing w:val="12"/>
          <w:sz w:val="28"/>
          <w:szCs w:val="28"/>
        </w:rPr>
        <w:t>接受社会监督，拟奖励名单等相</w:t>
      </w:r>
      <w:r>
        <w:rPr>
          <w:rFonts w:ascii="仿宋" w:eastAsia="仿宋" w:hAnsi="仿宋" w:cs="仿宋"/>
          <w:spacing w:val="-4"/>
          <w:sz w:val="28"/>
          <w:szCs w:val="28"/>
        </w:rPr>
        <w:t>关信息</w:t>
      </w:r>
      <w:r>
        <w:rPr>
          <w:rFonts w:ascii="仿宋" w:eastAsia="仿宋" w:hAnsi="仿宋" w:cs="仿宋"/>
          <w:spacing w:val="-3"/>
          <w:sz w:val="28"/>
          <w:szCs w:val="28"/>
        </w:rPr>
        <w:t>在</w:t>
      </w:r>
      <w:r>
        <w:rPr>
          <w:rFonts w:ascii="仿宋" w:eastAsia="仿宋" w:hAnsi="仿宋" w:cs="仿宋" w:hint="eastAsia"/>
          <w:spacing w:val="-2"/>
          <w:sz w:val="28"/>
          <w:szCs w:val="28"/>
        </w:rPr>
        <w:t>中国民营科技促进会</w:t>
      </w:r>
      <w:r>
        <w:rPr>
          <w:rFonts w:ascii="仿宋" w:eastAsia="仿宋" w:hAnsi="仿宋" w:cs="仿宋"/>
          <w:spacing w:val="-2"/>
          <w:sz w:val="28"/>
          <w:szCs w:val="28"/>
        </w:rPr>
        <w:t>网站公示</w:t>
      </w:r>
      <w:r w:rsidR="00366B93" w:rsidRPr="00366B93">
        <w:rPr>
          <w:rFonts w:ascii="仿宋" w:eastAsia="仿宋" w:hAnsi="仿宋" w:cs="仿宋"/>
          <w:color w:val="ED0000"/>
          <w:spacing w:val="-2"/>
          <w:sz w:val="28"/>
          <w:szCs w:val="28"/>
        </w:rPr>
        <w:t>7</w:t>
      </w:r>
      <w:r>
        <w:rPr>
          <w:rFonts w:ascii="仿宋" w:eastAsia="仿宋" w:hAnsi="仿宋" w:cs="仿宋"/>
          <w:spacing w:val="-2"/>
          <w:sz w:val="28"/>
          <w:szCs w:val="28"/>
        </w:rPr>
        <w:t>天。</w:t>
      </w:r>
    </w:p>
    <w:p w14:paraId="00563ABA" w14:textId="77777777" w:rsidR="006E2570" w:rsidRDefault="008F1CD0">
      <w:pPr>
        <w:spacing w:line="500" w:lineRule="exact"/>
        <w:ind w:firstLineChars="200" w:firstLine="594"/>
        <w:rPr>
          <w:rFonts w:ascii="仿宋" w:eastAsia="仿宋" w:hAnsi="仿宋" w:cs="仿宋"/>
          <w:spacing w:val="7"/>
          <w:sz w:val="28"/>
          <w:szCs w:val="28"/>
        </w:rPr>
      </w:pPr>
      <w:r>
        <w:rPr>
          <w:rFonts w:ascii="仿宋" w:eastAsia="仿宋" w:hAnsi="仿宋" w:cs="黑体"/>
          <w:spacing w:val="17"/>
          <w:sz w:val="28"/>
          <w:szCs w:val="28"/>
        </w:rPr>
        <w:t>第</w:t>
      </w:r>
      <w:r>
        <w:rPr>
          <w:rFonts w:ascii="仿宋" w:eastAsia="仿宋" w:hAnsi="仿宋" w:cs="黑体"/>
          <w:spacing w:val="12"/>
          <w:sz w:val="28"/>
          <w:szCs w:val="28"/>
        </w:rPr>
        <w:t>十五条</w:t>
      </w:r>
      <w:r>
        <w:rPr>
          <w:rFonts w:ascii="仿宋" w:eastAsia="仿宋" w:hAnsi="仿宋" w:cs="黑体" w:hint="eastAsia"/>
          <w:spacing w:val="12"/>
          <w:sz w:val="15"/>
          <w:szCs w:val="15"/>
        </w:rPr>
        <w:t xml:space="preserve"> </w:t>
      </w:r>
      <w:r>
        <w:rPr>
          <w:rFonts w:ascii="仿宋" w:eastAsia="仿宋" w:hAnsi="仿宋" w:cs="仿宋"/>
          <w:spacing w:val="12"/>
          <w:sz w:val="28"/>
          <w:szCs w:val="28"/>
        </w:rPr>
        <w:t>任何单位或个人对拟奖励项目持有异议的，</w:t>
      </w:r>
      <w:r>
        <w:rPr>
          <w:rFonts w:ascii="仿宋" w:eastAsia="仿宋" w:hAnsi="仿宋" w:cs="仿宋" w:hint="eastAsia"/>
          <w:spacing w:val="12"/>
          <w:sz w:val="28"/>
          <w:szCs w:val="28"/>
        </w:rPr>
        <w:t>可</w:t>
      </w:r>
      <w:r>
        <w:rPr>
          <w:rFonts w:ascii="仿宋" w:eastAsia="仿宋" w:hAnsi="仿宋" w:cs="仿宋"/>
          <w:spacing w:val="12"/>
          <w:sz w:val="28"/>
          <w:szCs w:val="28"/>
        </w:rPr>
        <w:t>在公</w:t>
      </w:r>
      <w:r>
        <w:rPr>
          <w:rFonts w:ascii="仿宋" w:eastAsia="仿宋" w:hAnsi="仿宋" w:cs="仿宋"/>
          <w:spacing w:val="-6"/>
          <w:sz w:val="28"/>
          <w:szCs w:val="28"/>
        </w:rPr>
        <w:t>示期间向</w:t>
      </w:r>
      <w:r>
        <w:rPr>
          <w:rFonts w:ascii="仿宋" w:eastAsia="仿宋" w:hAnsi="仿宋" w:cs="仿宋"/>
          <w:spacing w:val="-5"/>
          <w:sz w:val="28"/>
          <w:szCs w:val="28"/>
        </w:rPr>
        <w:t>我</w:t>
      </w:r>
      <w:r>
        <w:rPr>
          <w:rFonts w:ascii="仿宋" w:eastAsia="仿宋" w:hAnsi="仿宋" w:cs="仿宋"/>
          <w:spacing w:val="-3"/>
          <w:sz w:val="28"/>
          <w:szCs w:val="28"/>
        </w:rPr>
        <w:t>会奖励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办公室实</w:t>
      </w:r>
      <w:r>
        <w:rPr>
          <w:rFonts w:ascii="仿宋" w:eastAsia="仿宋" w:hAnsi="仿宋" w:cs="仿宋"/>
          <w:spacing w:val="-3"/>
          <w:sz w:val="28"/>
          <w:szCs w:val="28"/>
        </w:rPr>
        <w:t>名书面提出，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附</w:t>
      </w:r>
      <w:r>
        <w:rPr>
          <w:rFonts w:ascii="仿宋" w:eastAsia="仿宋" w:hAnsi="仿宋" w:cs="仿宋"/>
          <w:spacing w:val="-3"/>
          <w:sz w:val="28"/>
          <w:szCs w:val="28"/>
        </w:rPr>
        <w:t>必要的证明文件；逾期且</w:t>
      </w:r>
      <w:r>
        <w:rPr>
          <w:rFonts w:ascii="仿宋" w:eastAsia="仿宋" w:hAnsi="仿宋" w:cs="仿宋"/>
          <w:spacing w:val="18"/>
          <w:sz w:val="28"/>
          <w:szCs w:val="28"/>
        </w:rPr>
        <w:t>无</w:t>
      </w:r>
      <w:r>
        <w:rPr>
          <w:rFonts w:ascii="仿宋" w:eastAsia="仿宋" w:hAnsi="仿宋" w:cs="仿宋"/>
          <w:spacing w:val="13"/>
          <w:sz w:val="28"/>
          <w:szCs w:val="28"/>
        </w:rPr>
        <w:t>正</w:t>
      </w:r>
      <w:r>
        <w:rPr>
          <w:rFonts w:ascii="仿宋" w:eastAsia="仿宋" w:hAnsi="仿宋" w:cs="仿宋"/>
          <w:spacing w:val="9"/>
          <w:sz w:val="28"/>
          <w:szCs w:val="28"/>
        </w:rPr>
        <w:t>当理由或匿名提出异议的，不予受理。</w:t>
      </w:r>
      <w:r>
        <w:rPr>
          <w:rFonts w:ascii="仿宋" w:eastAsia="仿宋" w:hAnsi="仿宋" w:cs="仿宋"/>
          <w:spacing w:val="7"/>
          <w:sz w:val="28"/>
          <w:szCs w:val="28"/>
        </w:rPr>
        <w:t>奖</w:t>
      </w:r>
      <w:r>
        <w:rPr>
          <w:rFonts w:ascii="仿宋" w:eastAsia="仿宋" w:hAnsi="仿宋" w:cs="仿宋" w:hint="eastAsia"/>
          <w:spacing w:val="7"/>
          <w:sz w:val="28"/>
          <w:szCs w:val="28"/>
        </w:rPr>
        <w:t>励工作</w:t>
      </w:r>
      <w:r>
        <w:rPr>
          <w:rFonts w:ascii="仿宋" w:eastAsia="仿宋" w:hAnsi="仿宋" w:cs="仿宋"/>
          <w:spacing w:val="7"/>
          <w:sz w:val="28"/>
          <w:szCs w:val="28"/>
        </w:rPr>
        <w:t>办公室对</w:t>
      </w:r>
      <w:r>
        <w:rPr>
          <w:rFonts w:ascii="仿宋" w:eastAsia="仿宋" w:hAnsi="仿宋" w:cs="仿宋" w:hint="eastAsia"/>
          <w:spacing w:val="7"/>
          <w:sz w:val="28"/>
          <w:szCs w:val="28"/>
        </w:rPr>
        <w:t>提出</w:t>
      </w:r>
      <w:r>
        <w:rPr>
          <w:rFonts w:ascii="仿宋" w:eastAsia="仿宋" w:hAnsi="仿宋" w:cs="仿宋"/>
          <w:spacing w:val="7"/>
          <w:sz w:val="28"/>
          <w:szCs w:val="28"/>
        </w:rPr>
        <w:t>异议</w:t>
      </w:r>
      <w:r>
        <w:rPr>
          <w:rFonts w:ascii="仿宋" w:eastAsia="仿宋" w:hAnsi="仿宋" w:cs="仿宋" w:hint="eastAsia"/>
          <w:spacing w:val="7"/>
          <w:sz w:val="28"/>
          <w:szCs w:val="28"/>
        </w:rPr>
        <w:t>项目负责</w:t>
      </w:r>
      <w:r>
        <w:rPr>
          <w:rFonts w:ascii="仿宋" w:eastAsia="仿宋" w:hAnsi="仿宋" w:cs="仿宋"/>
          <w:spacing w:val="7"/>
          <w:sz w:val="28"/>
          <w:szCs w:val="28"/>
        </w:rPr>
        <w:t>处理。</w:t>
      </w:r>
    </w:p>
    <w:p w14:paraId="0717B2E9" w14:textId="47A9A84E" w:rsidR="006E2570" w:rsidRDefault="008F1CD0">
      <w:pPr>
        <w:spacing w:line="500" w:lineRule="exact"/>
        <w:ind w:firstLineChars="200" w:firstLine="594"/>
        <w:rPr>
          <w:rFonts w:ascii="仿宋" w:eastAsia="仿宋" w:hAnsi="仿宋" w:cs="仿宋"/>
          <w:spacing w:val="20"/>
          <w:sz w:val="28"/>
          <w:szCs w:val="28"/>
        </w:rPr>
      </w:pPr>
      <w:r>
        <w:rPr>
          <w:rFonts w:ascii="仿宋" w:eastAsia="仿宋" w:hAnsi="仿宋" w:cs="黑体"/>
          <w:spacing w:val="17"/>
          <w:sz w:val="28"/>
          <w:szCs w:val="28"/>
        </w:rPr>
        <w:t>第</w:t>
      </w:r>
      <w:r>
        <w:rPr>
          <w:rFonts w:ascii="仿宋" w:eastAsia="仿宋" w:hAnsi="仿宋" w:cs="黑体"/>
          <w:spacing w:val="12"/>
          <w:sz w:val="28"/>
          <w:szCs w:val="28"/>
        </w:rPr>
        <w:t>十六条</w:t>
      </w:r>
      <w:r>
        <w:rPr>
          <w:rFonts w:ascii="仿宋" w:eastAsia="仿宋" w:hAnsi="仿宋" w:cs="黑体" w:hint="eastAsia"/>
          <w:spacing w:val="12"/>
          <w:sz w:val="15"/>
          <w:szCs w:val="15"/>
        </w:rPr>
        <w:t xml:space="preserve"> </w:t>
      </w:r>
      <w:r>
        <w:rPr>
          <w:rFonts w:ascii="仿宋" w:eastAsia="仿宋" w:hAnsi="仿宋" w:cs="仿宋"/>
          <w:spacing w:val="3"/>
          <w:sz w:val="28"/>
          <w:szCs w:val="28"/>
        </w:rPr>
        <w:t>公示无异议的，由</w:t>
      </w:r>
      <w:r>
        <w:rPr>
          <w:rFonts w:ascii="仿宋" w:eastAsia="仿宋" w:hAnsi="仿宋" w:cs="仿宋" w:hint="eastAsia"/>
          <w:spacing w:val="3"/>
          <w:sz w:val="28"/>
          <w:szCs w:val="28"/>
        </w:rPr>
        <w:t>中国民营科技促进会</w:t>
      </w:r>
      <w:r>
        <w:rPr>
          <w:rFonts w:ascii="仿宋" w:eastAsia="仿宋" w:hAnsi="仿宋" w:cs="仿宋"/>
          <w:spacing w:val="3"/>
          <w:sz w:val="28"/>
          <w:szCs w:val="28"/>
        </w:rPr>
        <w:t>向获奖单位和个人颁发获奖</w:t>
      </w:r>
      <w:r>
        <w:rPr>
          <w:rFonts w:ascii="仿宋" w:eastAsia="仿宋" w:hAnsi="仿宋" w:cs="仿宋"/>
          <w:spacing w:val="20"/>
          <w:sz w:val="28"/>
          <w:szCs w:val="28"/>
        </w:rPr>
        <w:t>证书和奖</w:t>
      </w:r>
      <w:r w:rsidR="00366B93">
        <w:rPr>
          <w:rFonts w:ascii="仿宋" w:eastAsia="仿宋" w:hAnsi="仿宋" w:cs="仿宋" w:hint="eastAsia"/>
          <w:spacing w:val="20"/>
          <w:sz w:val="28"/>
          <w:szCs w:val="28"/>
        </w:rPr>
        <w:t>牌</w:t>
      </w:r>
      <w:r w:rsidR="00A000DD">
        <w:rPr>
          <w:rFonts w:ascii="仿宋" w:eastAsia="仿宋" w:hAnsi="仿宋" w:cs="仿宋" w:hint="eastAsia"/>
          <w:spacing w:val="20"/>
          <w:sz w:val="28"/>
          <w:szCs w:val="28"/>
        </w:rPr>
        <w:t>，适时举行颁奖典礼</w:t>
      </w:r>
      <w:r>
        <w:rPr>
          <w:rFonts w:ascii="仿宋" w:eastAsia="仿宋" w:hAnsi="仿宋" w:cs="仿宋" w:hint="eastAsia"/>
          <w:spacing w:val="20"/>
          <w:sz w:val="28"/>
          <w:szCs w:val="28"/>
        </w:rPr>
        <w:t>。</w:t>
      </w:r>
    </w:p>
    <w:p w14:paraId="3337571C" w14:textId="77777777" w:rsidR="006E2570" w:rsidRDefault="008F1CD0">
      <w:pPr>
        <w:spacing w:line="500" w:lineRule="exact"/>
        <w:jc w:val="center"/>
        <w:rPr>
          <w:rFonts w:ascii="仿宋" w:eastAsia="仿宋" w:hAnsi="仿宋" w:cs="黑体"/>
          <w:b/>
          <w:bCs/>
          <w:sz w:val="28"/>
          <w:szCs w:val="28"/>
        </w:rPr>
      </w:pPr>
      <w:r>
        <w:rPr>
          <w:rFonts w:ascii="仿宋" w:eastAsia="仿宋" w:hAnsi="仿宋" w:cs="黑体"/>
          <w:b/>
          <w:bCs/>
          <w:spacing w:val="1"/>
          <w:sz w:val="28"/>
          <w:szCs w:val="28"/>
        </w:rPr>
        <w:t>第五章</w:t>
      </w:r>
      <w:r>
        <w:rPr>
          <w:rFonts w:ascii="仿宋" w:eastAsia="仿宋" w:hAnsi="仿宋" w:cs="黑体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黑体"/>
          <w:b/>
          <w:bCs/>
          <w:sz w:val="28"/>
          <w:szCs w:val="28"/>
        </w:rPr>
        <w:t>附则</w:t>
      </w:r>
    </w:p>
    <w:p w14:paraId="6D159371" w14:textId="77777777" w:rsidR="006E2570" w:rsidRDefault="008F1CD0">
      <w:pPr>
        <w:spacing w:line="500" w:lineRule="exact"/>
        <w:ind w:firstLineChars="200" w:firstLine="57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黑体"/>
          <w:spacing w:val="6"/>
          <w:sz w:val="28"/>
          <w:szCs w:val="28"/>
        </w:rPr>
        <w:t>第十七条</w:t>
      </w:r>
      <w:r>
        <w:rPr>
          <w:rFonts w:ascii="仿宋" w:eastAsia="仿宋" w:hAnsi="仿宋" w:cs="黑体" w:hint="eastAsia"/>
          <w:spacing w:val="6"/>
          <w:sz w:val="15"/>
          <w:szCs w:val="15"/>
        </w:rPr>
        <w:t xml:space="preserve"> </w:t>
      </w:r>
      <w:r>
        <w:rPr>
          <w:rFonts w:ascii="仿宋" w:eastAsia="仿宋" w:hAnsi="仿宋" w:cs="仿宋"/>
          <w:spacing w:val="7"/>
          <w:sz w:val="28"/>
          <w:szCs w:val="28"/>
        </w:rPr>
        <w:t>本办法由中国民营科技促进会负责解释。</w:t>
      </w:r>
    </w:p>
    <w:p w14:paraId="6FC6558A" w14:textId="77777777" w:rsidR="006E2570" w:rsidRDefault="008F1CD0">
      <w:pPr>
        <w:spacing w:line="500" w:lineRule="exact"/>
        <w:ind w:firstLineChars="200" w:firstLine="576"/>
        <w:rPr>
          <w:rFonts w:ascii="仿宋" w:eastAsia="仿宋" w:hAnsi="仿宋" w:cs="仿宋"/>
          <w:spacing w:val="-8"/>
          <w:sz w:val="28"/>
          <w:szCs w:val="28"/>
        </w:rPr>
      </w:pPr>
      <w:r>
        <w:rPr>
          <w:rFonts w:ascii="仿宋" w:eastAsia="仿宋" w:hAnsi="仿宋" w:cs="黑体"/>
          <w:spacing w:val="8"/>
          <w:sz w:val="28"/>
          <w:szCs w:val="28"/>
        </w:rPr>
        <w:t>第</w:t>
      </w:r>
      <w:r>
        <w:rPr>
          <w:rFonts w:ascii="仿宋" w:eastAsia="仿宋" w:hAnsi="仿宋" w:cs="黑体"/>
          <w:spacing w:val="7"/>
          <w:sz w:val="28"/>
          <w:szCs w:val="28"/>
        </w:rPr>
        <w:t>十八条</w:t>
      </w:r>
      <w:r>
        <w:rPr>
          <w:rFonts w:ascii="仿宋" w:eastAsia="仿宋" w:hAnsi="仿宋" w:cs="黑体" w:hint="eastAsia"/>
          <w:spacing w:val="-22"/>
          <w:sz w:val="15"/>
          <w:szCs w:val="15"/>
        </w:rPr>
        <w:t xml:space="preserve"> </w:t>
      </w:r>
      <w:r>
        <w:rPr>
          <w:rFonts w:ascii="仿宋" w:eastAsia="仿宋" w:hAnsi="仿宋" w:cs="仿宋"/>
          <w:spacing w:val="-11"/>
          <w:sz w:val="28"/>
          <w:szCs w:val="28"/>
        </w:rPr>
        <w:t>本办法</w:t>
      </w:r>
      <w:r w:rsidR="000E1456">
        <w:rPr>
          <w:rFonts w:ascii="仿宋" w:eastAsia="仿宋" w:hAnsi="仿宋" w:cs="仿宋" w:hint="eastAsia"/>
          <w:spacing w:val="-11"/>
          <w:sz w:val="28"/>
          <w:szCs w:val="28"/>
        </w:rPr>
        <w:t>即</w:t>
      </w:r>
      <w:r w:rsidR="009926B9">
        <w:rPr>
          <w:rFonts w:ascii="仿宋" w:eastAsia="仿宋" w:hAnsi="仿宋" w:cs="仿宋" w:hint="eastAsia"/>
          <w:spacing w:val="-11"/>
          <w:sz w:val="28"/>
          <w:szCs w:val="28"/>
        </w:rPr>
        <w:t>发布之日起</w:t>
      </w:r>
      <w:r>
        <w:rPr>
          <w:rFonts w:ascii="仿宋" w:eastAsia="仿宋" w:hAnsi="仿宋" w:cs="仿宋"/>
          <w:spacing w:val="-11"/>
          <w:sz w:val="28"/>
          <w:szCs w:val="28"/>
        </w:rPr>
        <w:t>实施。</w:t>
      </w:r>
    </w:p>
    <w:p w14:paraId="26CC7E8E" w14:textId="77777777" w:rsidR="006E2570" w:rsidRDefault="006E2570"/>
    <w:sectPr w:rsidR="006E2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350EB" w14:textId="77777777" w:rsidR="008F1CD0" w:rsidRDefault="008F1CD0" w:rsidP="001A0DD3">
      <w:r>
        <w:separator/>
      </w:r>
    </w:p>
  </w:endnote>
  <w:endnote w:type="continuationSeparator" w:id="0">
    <w:p w14:paraId="4829C66C" w14:textId="77777777" w:rsidR="008F1CD0" w:rsidRDefault="008F1CD0" w:rsidP="001A0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YaHei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99B9D" w14:textId="77777777" w:rsidR="008F1CD0" w:rsidRDefault="008F1CD0" w:rsidP="001A0DD3">
      <w:r>
        <w:separator/>
      </w:r>
    </w:p>
  </w:footnote>
  <w:footnote w:type="continuationSeparator" w:id="0">
    <w:p w14:paraId="4997FB68" w14:textId="77777777" w:rsidR="008F1CD0" w:rsidRDefault="008F1CD0" w:rsidP="001A0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3F5790"/>
    <w:rsid w:val="000009AB"/>
    <w:rsid w:val="00006166"/>
    <w:rsid w:val="000065BF"/>
    <w:rsid w:val="000072DB"/>
    <w:rsid w:val="00013829"/>
    <w:rsid w:val="00015DAF"/>
    <w:rsid w:val="000174AB"/>
    <w:rsid w:val="00021257"/>
    <w:rsid w:val="0002582A"/>
    <w:rsid w:val="00036A6E"/>
    <w:rsid w:val="000469F8"/>
    <w:rsid w:val="00060D1B"/>
    <w:rsid w:val="0006429D"/>
    <w:rsid w:val="000809C5"/>
    <w:rsid w:val="00091160"/>
    <w:rsid w:val="000961F3"/>
    <w:rsid w:val="00096B8F"/>
    <w:rsid w:val="000A0E76"/>
    <w:rsid w:val="000A5F0A"/>
    <w:rsid w:val="000B1390"/>
    <w:rsid w:val="000B6C9C"/>
    <w:rsid w:val="000C7FB2"/>
    <w:rsid w:val="000D3390"/>
    <w:rsid w:val="000D46F3"/>
    <w:rsid w:val="000D59CD"/>
    <w:rsid w:val="000E1456"/>
    <w:rsid w:val="000E6221"/>
    <w:rsid w:val="000F0E7F"/>
    <w:rsid w:val="000F3AA9"/>
    <w:rsid w:val="000F63D3"/>
    <w:rsid w:val="0012715C"/>
    <w:rsid w:val="00150C77"/>
    <w:rsid w:val="001536A9"/>
    <w:rsid w:val="001578F9"/>
    <w:rsid w:val="001621AC"/>
    <w:rsid w:val="001721D6"/>
    <w:rsid w:val="00173D53"/>
    <w:rsid w:val="00191CD5"/>
    <w:rsid w:val="00195664"/>
    <w:rsid w:val="001A0DD3"/>
    <w:rsid w:val="001A151D"/>
    <w:rsid w:val="001B5945"/>
    <w:rsid w:val="001B7BC1"/>
    <w:rsid w:val="001C161D"/>
    <w:rsid w:val="001C7C83"/>
    <w:rsid w:val="001D01AF"/>
    <w:rsid w:val="001E16D7"/>
    <w:rsid w:val="001E26A8"/>
    <w:rsid w:val="001E5935"/>
    <w:rsid w:val="001F0345"/>
    <w:rsid w:val="001F56DF"/>
    <w:rsid w:val="002039EA"/>
    <w:rsid w:val="00206021"/>
    <w:rsid w:val="002109B1"/>
    <w:rsid w:val="0021184E"/>
    <w:rsid w:val="00213E1B"/>
    <w:rsid w:val="00217371"/>
    <w:rsid w:val="00222630"/>
    <w:rsid w:val="002308BE"/>
    <w:rsid w:val="00232D2A"/>
    <w:rsid w:val="0023438E"/>
    <w:rsid w:val="00242939"/>
    <w:rsid w:val="0024676F"/>
    <w:rsid w:val="00247F7A"/>
    <w:rsid w:val="00261C80"/>
    <w:rsid w:val="00262096"/>
    <w:rsid w:val="00263E1D"/>
    <w:rsid w:val="00264202"/>
    <w:rsid w:val="00264604"/>
    <w:rsid w:val="00274C2D"/>
    <w:rsid w:val="002776BD"/>
    <w:rsid w:val="00280CE4"/>
    <w:rsid w:val="0028115D"/>
    <w:rsid w:val="00281AAC"/>
    <w:rsid w:val="00285B6C"/>
    <w:rsid w:val="00286542"/>
    <w:rsid w:val="00291E8C"/>
    <w:rsid w:val="002969D1"/>
    <w:rsid w:val="002A11B7"/>
    <w:rsid w:val="002A3B16"/>
    <w:rsid w:val="002A6B5D"/>
    <w:rsid w:val="002D18FD"/>
    <w:rsid w:val="002D1FDE"/>
    <w:rsid w:val="002D4409"/>
    <w:rsid w:val="002D68DA"/>
    <w:rsid w:val="002E2FC3"/>
    <w:rsid w:val="002E53B5"/>
    <w:rsid w:val="002F06EC"/>
    <w:rsid w:val="002F5A9E"/>
    <w:rsid w:val="00300B8E"/>
    <w:rsid w:val="003030D3"/>
    <w:rsid w:val="0030664A"/>
    <w:rsid w:val="00361216"/>
    <w:rsid w:val="003641F5"/>
    <w:rsid w:val="00366B93"/>
    <w:rsid w:val="00372DA4"/>
    <w:rsid w:val="00373307"/>
    <w:rsid w:val="003904E2"/>
    <w:rsid w:val="003911B4"/>
    <w:rsid w:val="003A1B37"/>
    <w:rsid w:val="003A36C0"/>
    <w:rsid w:val="003B120A"/>
    <w:rsid w:val="003B4C56"/>
    <w:rsid w:val="003C3CCF"/>
    <w:rsid w:val="003D62D8"/>
    <w:rsid w:val="003D78CC"/>
    <w:rsid w:val="003E0037"/>
    <w:rsid w:val="003E48C7"/>
    <w:rsid w:val="003E5FBC"/>
    <w:rsid w:val="003F1DE7"/>
    <w:rsid w:val="003F5790"/>
    <w:rsid w:val="003F585E"/>
    <w:rsid w:val="00413685"/>
    <w:rsid w:val="00413B48"/>
    <w:rsid w:val="0041741A"/>
    <w:rsid w:val="00422539"/>
    <w:rsid w:val="004429C1"/>
    <w:rsid w:val="0044540E"/>
    <w:rsid w:val="00451DAF"/>
    <w:rsid w:val="00452D39"/>
    <w:rsid w:val="00452D54"/>
    <w:rsid w:val="00456693"/>
    <w:rsid w:val="004649C6"/>
    <w:rsid w:val="00465FE0"/>
    <w:rsid w:val="00480383"/>
    <w:rsid w:val="00494617"/>
    <w:rsid w:val="00494672"/>
    <w:rsid w:val="004A20A0"/>
    <w:rsid w:val="004A2483"/>
    <w:rsid w:val="004A24A7"/>
    <w:rsid w:val="004B0411"/>
    <w:rsid w:val="004B4E60"/>
    <w:rsid w:val="004B62D8"/>
    <w:rsid w:val="004C0A7C"/>
    <w:rsid w:val="004C1A7D"/>
    <w:rsid w:val="004C6065"/>
    <w:rsid w:val="004D0FBA"/>
    <w:rsid w:val="004D2F81"/>
    <w:rsid w:val="004D4B92"/>
    <w:rsid w:val="004E3444"/>
    <w:rsid w:val="004F05B3"/>
    <w:rsid w:val="004F6CB6"/>
    <w:rsid w:val="004F70BD"/>
    <w:rsid w:val="00505441"/>
    <w:rsid w:val="005066AC"/>
    <w:rsid w:val="00511BC3"/>
    <w:rsid w:val="0052139C"/>
    <w:rsid w:val="00521DCF"/>
    <w:rsid w:val="00526491"/>
    <w:rsid w:val="00532BBD"/>
    <w:rsid w:val="00534F08"/>
    <w:rsid w:val="00537980"/>
    <w:rsid w:val="005411D5"/>
    <w:rsid w:val="00541749"/>
    <w:rsid w:val="0054333D"/>
    <w:rsid w:val="00543A64"/>
    <w:rsid w:val="00547441"/>
    <w:rsid w:val="00547A1C"/>
    <w:rsid w:val="005626DB"/>
    <w:rsid w:val="0056537F"/>
    <w:rsid w:val="00575320"/>
    <w:rsid w:val="005856B4"/>
    <w:rsid w:val="005A12D7"/>
    <w:rsid w:val="005A1D29"/>
    <w:rsid w:val="005B4F4C"/>
    <w:rsid w:val="005C7A13"/>
    <w:rsid w:val="005C7BAD"/>
    <w:rsid w:val="005D47A0"/>
    <w:rsid w:val="005D60A2"/>
    <w:rsid w:val="005D6A9F"/>
    <w:rsid w:val="005E652D"/>
    <w:rsid w:val="005E7DC4"/>
    <w:rsid w:val="005F32BE"/>
    <w:rsid w:val="005F66E9"/>
    <w:rsid w:val="00607B30"/>
    <w:rsid w:val="00610386"/>
    <w:rsid w:val="00611FDB"/>
    <w:rsid w:val="00612647"/>
    <w:rsid w:val="00612A91"/>
    <w:rsid w:val="00612D4E"/>
    <w:rsid w:val="006133A7"/>
    <w:rsid w:val="00613E26"/>
    <w:rsid w:val="00614309"/>
    <w:rsid w:val="00622442"/>
    <w:rsid w:val="00623581"/>
    <w:rsid w:val="006258B2"/>
    <w:rsid w:val="00627DBE"/>
    <w:rsid w:val="00631631"/>
    <w:rsid w:val="00633243"/>
    <w:rsid w:val="00645833"/>
    <w:rsid w:val="006502D3"/>
    <w:rsid w:val="00654C51"/>
    <w:rsid w:val="00657132"/>
    <w:rsid w:val="006746D0"/>
    <w:rsid w:val="00681A9A"/>
    <w:rsid w:val="00683D74"/>
    <w:rsid w:val="00684460"/>
    <w:rsid w:val="0069236A"/>
    <w:rsid w:val="006B57AB"/>
    <w:rsid w:val="006C3D26"/>
    <w:rsid w:val="006C67C3"/>
    <w:rsid w:val="006C7C24"/>
    <w:rsid w:val="006D3365"/>
    <w:rsid w:val="006D757C"/>
    <w:rsid w:val="006E2570"/>
    <w:rsid w:val="006E7D73"/>
    <w:rsid w:val="006F05CB"/>
    <w:rsid w:val="006F75BA"/>
    <w:rsid w:val="007002E8"/>
    <w:rsid w:val="007058A3"/>
    <w:rsid w:val="00705D13"/>
    <w:rsid w:val="00712F95"/>
    <w:rsid w:val="00730A18"/>
    <w:rsid w:val="007313A7"/>
    <w:rsid w:val="007426A3"/>
    <w:rsid w:val="00752749"/>
    <w:rsid w:val="00755B60"/>
    <w:rsid w:val="00760181"/>
    <w:rsid w:val="0076078B"/>
    <w:rsid w:val="0076439F"/>
    <w:rsid w:val="00764AA3"/>
    <w:rsid w:val="00785B4F"/>
    <w:rsid w:val="00791DA1"/>
    <w:rsid w:val="00794EF9"/>
    <w:rsid w:val="0079619F"/>
    <w:rsid w:val="00796F45"/>
    <w:rsid w:val="00797F48"/>
    <w:rsid w:val="007A0F73"/>
    <w:rsid w:val="007A57FA"/>
    <w:rsid w:val="007B7FED"/>
    <w:rsid w:val="007D231F"/>
    <w:rsid w:val="007D3FF8"/>
    <w:rsid w:val="007D7739"/>
    <w:rsid w:val="007E323C"/>
    <w:rsid w:val="007F07EA"/>
    <w:rsid w:val="007F282B"/>
    <w:rsid w:val="007F3BCE"/>
    <w:rsid w:val="007F3E4F"/>
    <w:rsid w:val="0080028C"/>
    <w:rsid w:val="00801EAD"/>
    <w:rsid w:val="00810F97"/>
    <w:rsid w:val="00811406"/>
    <w:rsid w:val="008135DA"/>
    <w:rsid w:val="00832912"/>
    <w:rsid w:val="008476CC"/>
    <w:rsid w:val="00852315"/>
    <w:rsid w:val="008527D2"/>
    <w:rsid w:val="00857422"/>
    <w:rsid w:val="00861854"/>
    <w:rsid w:val="00862AC0"/>
    <w:rsid w:val="00872A06"/>
    <w:rsid w:val="008755CB"/>
    <w:rsid w:val="008771FB"/>
    <w:rsid w:val="0088108E"/>
    <w:rsid w:val="00886B76"/>
    <w:rsid w:val="0089104B"/>
    <w:rsid w:val="0089368B"/>
    <w:rsid w:val="00895828"/>
    <w:rsid w:val="008A227A"/>
    <w:rsid w:val="008A6304"/>
    <w:rsid w:val="008A7B5E"/>
    <w:rsid w:val="008B0716"/>
    <w:rsid w:val="008B677F"/>
    <w:rsid w:val="008C1A88"/>
    <w:rsid w:val="008E5B55"/>
    <w:rsid w:val="008E7321"/>
    <w:rsid w:val="008F1CD0"/>
    <w:rsid w:val="009105EC"/>
    <w:rsid w:val="00912541"/>
    <w:rsid w:val="009141A0"/>
    <w:rsid w:val="009144D7"/>
    <w:rsid w:val="009152A3"/>
    <w:rsid w:val="00917105"/>
    <w:rsid w:val="009171A7"/>
    <w:rsid w:val="0091726A"/>
    <w:rsid w:val="00933431"/>
    <w:rsid w:val="00933F9D"/>
    <w:rsid w:val="009356B2"/>
    <w:rsid w:val="009400C6"/>
    <w:rsid w:val="00944996"/>
    <w:rsid w:val="00946B3A"/>
    <w:rsid w:val="00950D40"/>
    <w:rsid w:val="009510D9"/>
    <w:rsid w:val="00955B97"/>
    <w:rsid w:val="00962D5C"/>
    <w:rsid w:val="00965074"/>
    <w:rsid w:val="00970FFD"/>
    <w:rsid w:val="009723F5"/>
    <w:rsid w:val="00975284"/>
    <w:rsid w:val="00983939"/>
    <w:rsid w:val="00987415"/>
    <w:rsid w:val="009926B9"/>
    <w:rsid w:val="009A2241"/>
    <w:rsid w:val="009A3316"/>
    <w:rsid w:val="009A44EE"/>
    <w:rsid w:val="009A5F47"/>
    <w:rsid w:val="009B2564"/>
    <w:rsid w:val="009B35CF"/>
    <w:rsid w:val="009C0A3E"/>
    <w:rsid w:val="009C4B11"/>
    <w:rsid w:val="009C4B6D"/>
    <w:rsid w:val="009C5E53"/>
    <w:rsid w:val="009C6354"/>
    <w:rsid w:val="009C6C79"/>
    <w:rsid w:val="009D3284"/>
    <w:rsid w:val="009D3920"/>
    <w:rsid w:val="009E717E"/>
    <w:rsid w:val="009F0D08"/>
    <w:rsid w:val="009F10F9"/>
    <w:rsid w:val="00A000DD"/>
    <w:rsid w:val="00A07383"/>
    <w:rsid w:val="00A07639"/>
    <w:rsid w:val="00A1535E"/>
    <w:rsid w:val="00A2168B"/>
    <w:rsid w:val="00A2368E"/>
    <w:rsid w:val="00A259A8"/>
    <w:rsid w:val="00A358AE"/>
    <w:rsid w:val="00A46FC8"/>
    <w:rsid w:val="00A50FE0"/>
    <w:rsid w:val="00A63693"/>
    <w:rsid w:val="00A7681E"/>
    <w:rsid w:val="00A843BA"/>
    <w:rsid w:val="00A903B5"/>
    <w:rsid w:val="00A921E1"/>
    <w:rsid w:val="00AB0D41"/>
    <w:rsid w:val="00AB760E"/>
    <w:rsid w:val="00AD150B"/>
    <w:rsid w:val="00AD446C"/>
    <w:rsid w:val="00AD7ACE"/>
    <w:rsid w:val="00AD7D49"/>
    <w:rsid w:val="00AE07E8"/>
    <w:rsid w:val="00AE5C3A"/>
    <w:rsid w:val="00AF097F"/>
    <w:rsid w:val="00AF3DD0"/>
    <w:rsid w:val="00AF4302"/>
    <w:rsid w:val="00B004FB"/>
    <w:rsid w:val="00B06815"/>
    <w:rsid w:val="00B21A3F"/>
    <w:rsid w:val="00B344AA"/>
    <w:rsid w:val="00B348C0"/>
    <w:rsid w:val="00B4369B"/>
    <w:rsid w:val="00B442A9"/>
    <w:rsid w:val="00B44536"/>
    <w:rsid w:val="00B52A2F"/>
    <w:rsid w:val="00B6028A"/>
    <w:rsid w:val="00B60A61"/>
    <w:rsid w:val="00B6133E"/>
    <w:rsid w:val="00B61626"/>
    <w:rsid w:val="00B63756"/>
    <w:rsid w:val="00B679C2"/>
    <w:rsid w:val="00B7138C"/>
    <w:rsid w:val="00B81A9E"/>
    <w:rsid w:val="00B8314D"/>
    <w:rsid w:val="00B86A08"/>
    <w:rsid w:val="00B94631"/>
    <w:rsid w:val="00B97F98"/>
    <w:rsid w:val="00BA1FDB"/>
    <w:rsid w:val="00BB18E5"/>
    <w:rsid w:val="00BB4495"/>
    <w:rsid w:val="00BC4D89"/>
    <w:rsid w:val="00BC6B53"/>
    <w:rsid w:val="00BD113F"/>
    <w:rsid w:val="00BD121B"/>
    <w:rsid w:val="00BD4E47"/>
    <w:rsid w:val="00BD6768"/>
    <w:rsid w:val="00BD7BD9"/>
    <w:rsid w:val="00BE333C"/>
    <w:rsid w:val="00BF3667"/>
    <w:rsid w:val="00BF3872"/>
    <w:rsid w:val="00BF579D"/>
    <w:rsid w:val="00BF771C"/>
    <w:rsid w:val="00C011F7"/>
    <w:rsid w:val="00C03C5B"/>
    <w:rsid w:val="00C0692A"/>
    <w:rsid w:val="00C06FF3"/>
    <w:rsid w:val="00C115CC"/>
    <w:rsid w:val="00C17574"/>
    <w:rsid w:val="00C31BD2"/>
    <w:rsid w:val="00C32711"/>
    <w:rsid w:val="00C32C6F"/>
    <w:rsid w:val="00C33AA6"/>
    <w:rsid w:val="00C34320"/>
    <w:rsid w:val="00C3475A"/>
    <w:rsid w:val="00C354D4"/>
    <w:rsid w:val="00C441E2"/>
    <w:rsid w:val="00C46A30"/>
    <w:rsid w:val="00C52AE5"/>
    <w:rsid w:val="00C64A6B"/>
    <w:rsid w:val="00C7505E"/>
    <w:rsid w:val="00C80A19"/>
    <w:rsid w:val="00C94EA2"/>
    <w:rsid w:val="00CB1482"/>
    <w:rsid w:val="00CB2C20"/>
    <w:rsid w:val="00CB44C6"/>
    <w:rsid w:val="00CB522C"/>
    <w:rsid w:val="00CC19BB"/>
    <w:rsid w:val="00CC2EB3"/>
    <w:rsid w:val="00CD540C"/>
    <w:rsid w:val="00CD79B2"/>
    <w:rsid w:val="00CE3965"/>
    <w:rsid w:val="00CE684A"/>
    <w:rsid w:val="00CF0A75"/>
    <w:rsid w:val="00CF3E34"/>
    <w:rsid w:val="00CF49A2"/>
    <w:rsid w:val="00D0289F"/>
    <w:rsid w:val="00D065B6"/>
    <w:rsid w:val="00D10470"/>
    <w:rsid w:val="00D11333"/>
    <w:rsid w:val="00D1348E"/>
    <w:rsid w:val="00D3285C"/>
    <w:rsid w:val="00D33B90"/>
    <w:rsid w:val="00D34FE7"/>
    <w:rsid w:val="00D409DC"/>
    <w:rsid w:val="00D43720"/>
    <w:rsid w:val="00D44284"/>
    <w:rsid w:val="00D45E34"/>
    <w:rsid w:val="00D4704C"/>
    <w:rsid w:val="00D5339E"/>
    <w:rsid w:val="00D55466"/>
    <w:rsid w:val="00D647A7"/>
    <w:rsid w:val="00D70CC9"/>
    <w:rsid w:val="00D75B2C"/>
    <w:rsid w:val="00D830E0"/>
    <w:rsid w:val="00D84DA8"/>
    <w:rsid w:val="00D86C21"/>
    <w:rsid w:val="00D87BCC"/>
    <w:rsid w:val="00D87CCA"/>
    <w:rsid w:val="00D90C38"/>
    <w:rsid w:val="00D95F52"/>
    <w:rsid w:val="00DA25B5"/>
    <w:rsid w:val="00DB5F75"/>
    <w:rsid w:val="00DC21F3"/>
    <w:rsid w:val="00DD2DC6"/>
    <w:rsid w:val="00DE2C83"/>
    <w:rsid w:val="00DE33C9"/>
    <w:rsid w:val="00DF6F2E"/>
    <w:rsid w:val="00E05485"/>
    <w:rsid w:val="00E0697A"/>
    <w:rsid w:val="00E12F39"/>
    <w:rsid w:val="00E340C4"/>
    <w:rsid w:val="00E43826"/>
    <w:rsid w:val="00E45FBE"/>
    <w:rsid w:val="00E56646"/>
    <w:rsid w:val="00E71A08"/>
    <w:rsid w:val="00E813B7"/>
    <w:rsid w:val="00E90850"/>
    <w:rsid w:val="00E97ADC"/>
    <w:rsid w:val="00E97E3D"/>
    <w:rsid w:val="00EB201C"/>
    <w:rsid w:val="00EB225B"/>
    <w:rsid w:val="00EB2A37"/>
    <w:rsid w:val="00EB3B4D"/>
    <w:rsid w:val="00EB44B5"/>
    <w:rsid w:val="00EB526F"/>
    <w:rsid w:val="00EB7E09"/>
    <w:rsid w:val="00EC10A8"/>
    <w:rsid w:val="00EC5EA8"/>
    <w:rsid w:val="00ED0849"/>
    <w:rsid w:val="00ED2D82"/>
    <w:rsid w:val="00ED7C1C"/>
    <w:rsid w:val="00EE15CD"/>
    <w:rsid w:val="00EE24E0"/>
    <w:rsid w:val="00EE28D9"/>
    <w:rsid w:val="00EF32AA"/>
    <w:rsid w:val="00F031B1"/>
    <w:rsid w:val="00F04E68"/>
    <w:rsid w:val="00F07459"/>
    <w:rsid w:val="00F07E14"/>
    <w:rsid w:val="00F1091A"/>
    <w:rsid w:val="00F3338B"/>
    <w:rsid w:val="00F369A4"/>
    <w:rsid w:val="00F401D0"/>
    <w:rsid w:val="00F40CF4"/>
    <w:rsid w:val="00F445AF"/>
    <w:rsid w:val="00F45F76"/>
    <w:rsid w:val="00F46304"/>
    <w:rsid w:val="00F60A8B"/>
    <w:rsid w:val="00F81747"/>
    <w:rsid w:val="00F94147"/>
    <w:rsid w:val="00F97518"/>
    <w:rsid w:val="00FA3148"/>
    <w:rsid w:val="00FB2EB2"/>
    <w:rsid w:val="00FC1C74"/>
    <w:rsid w:val="00FC31F2"/>
    <w:rsid w:val="00FC5D2C"/>
    <w:rsid w:val="00FC6421"/>
    <w:rsid w:val="00FD0C7B"/>
    <w:rsid w:val="00FD1E10"/>
    <w:rsid w:val="00FE02C2"/>
    <w:rsid w:val="00FE03B4"/>
    <w:rsid w:val="00FE19E2"/>
    <w:rsid w:val="00FE4C42"/>
    <w:rsid w:val="00FE4C68"/>
    <w:rsid w:val="00FE7CAF"/>
    <w:rsid w:val="00FF6571"/>
    <w:rsid w:val="1791110F"/>
    <w:rsid w:val="1BEA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3997DE"/>
  <w15:docId w15:val="{ADFDFEAA-290C-4AEB-98DD-6160B0290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宋体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宋体"/>
      <w:sz w:val="18"/>
      <w:szCs w:val="18"/>
    </w:rPr>
  </w:style>
  <w:style w:type="paragraph" w:styleId="a7">
    <w:name w:val="Revision"/>
    <w:hidden/>
    <w:uiPriority w:val="99"/>
    <w:semiHidden/>
    <w:rsid w:val="001A0DD3"/>
    <w:rPr>
      <w:rFonts w:ascii="Calibri" w:eastAsia="宋体" w:hAnsi="Calibri" w:cs="宋体"/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96B8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96B8F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zj</cp:lastModifiedBy>
  <cp:revision>11</cp:revision>
  <dcterms:created xsi:type="dcterms:W3CDTF">2023-04-16T12:31:00Z</dcterms:created>
  <dcterms:modified xsi:type="dcterms:W3CDTF">2024-04-15T08:07:00Z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B92AD167DA944B988632297C9EECC320</vt:lpwstr>
  </property>
</Properties>
</file>