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93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left="0"/>
        <w:rPr>
          <w:rFonts w:hint="eastAsia" w:ascii="宋体" w:eastAsia="宋体" w:cs="仿宋_GB2312"/>
          <w:bCs/>
          <w:vanish w:val="0"/>
          <w:kern w:val="2"/>
          <w:sz w:val="32"/>
          <w:szCs w:val="32"/>
        </w:rPr>
      </w:pPr>
      <w:r>
        <w:rPr>
          <w:rFonts w:hint="eastAsia" w:ascii="黑体" w:eastAsia="黑体" w:cs="仿宋_GB2312"/>
          <w:bCs/>
          <w:vanish w:val="0"/>
          <w:kern w:val="2"/>
          <w:sz w:val="32"/>
          <w:szCs w:val="32"/>
        </w:rPr>
        <w:t>附件1</w:t>
      </w:r>
      <w:r>
        <w:rPr>
          <w:rFonts w:hint="eastAsia" w:ascii="Times New Roman" w:hAnsi="Times New Roman" w:eastAsia="仿宋_GB2312"/>
          <w:bCs/>
          <w:vanish w:val="0"/>
          <w:kern w:val="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bCs/>
          <w:vanish w:val="0"/>
          <w:kern w:val="2"/>
          <w:sz w:val="32"/>
          <w:szCs w:val="32"/>
        </w:rPr>
        <w:t xml:space="preserve">   </w:t>
      </w:r>
      <w:r>
        <w:rPr>
          <w:rFonts w:hint="eastAsia" w:ascii="宋体" w:eastAsia="宋体" w:cs="仿宋_GB2312"/>
          <w:bCs/>
          <w:vanish w:val="0"/>
          <w:kern w:val="2"/>
          <w:sz w:val="32"/>
          <w:szCs w:val="32"/>
        </w:rPr>
        <w:t xml:space="preserve"> 编号：____</w:t>
      </w:r>
    </w:p>
    <w:p w14:paraId="4E9518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Times New Roman" w:hAnsi="Times New Roman" w:eastAsia="方正小标宋_GBK"/>
          <w:bCs/>
          <w:vanish w:val="0"/>
          <w:spacing w:val="-16"/>
          <w:kern w:val="2"/>
          <w:sz w:val="48"/>
          <w:szCs w:val="48"/>
        </w:rPr>
      </w:pPr>
    </w:p>
    <w:p w14:paraId="038036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Times New Roman" w:hAnsi="Times New Roman" w:eastAsia="方正小标宋_GBK"/>
          <w:bCs/>
          <w:vanish w:val="0"/>
          <w:spacing w:val="-16"/>
          <w:kern w:val="2"/>
          <w:sz w:val="48"/>
          <w:szCs w:val="48"/>
        </w:rPr>
      </w:pPr>
    </w:p>
    <w:p w14:paraId="724BCE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Times New Roman" w:hAnsi="Times New Roman" w:eastAsia="方正小标宋_GBK"/>
          <w:bCs/>
          <w:vanish w:val="0"/>
          <w:spacing w:val="-16"/>
          <w:kern w:val="2"/>
          <w:sz w:val="48"/>
          <w:szCs w:val="48"/>
        </w:rPr>
      </w:pPr>
      <w:r>
        <w:rPr>
          <w:rFonts w:hint="eastAsia" w:ascii="方正小标宋_GBK" w:eastAsia="方正小标宋_GBK" w:cs="Times New Roman"/>
          <w:bCs/>
          <w:vanish w:val="0"/>
          <w:spacing w:val="-16"/>
          <w:kern w:val="2"/>
          <w:sz w:val="48"/>
          <w:szCs w:val="48"/>
        </w:rPr>
        <w:t>苏州市文化产业贷款贴息项目申报表</w:t>
      </w:r>
    </w:p>
    <w:p w14:paraId="535497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Times New Roman" w:hAnsi="Times New Roman" w:eastAsia="方正黑体_GBK" w:cs="方正仿宋简体"/>
          <w:bCs/>
          <w:vanish w:val="0"/>
          <w:kern w:val="0"/>
          <w:sz w:val="21"/>
          <w:szCs w:val="21"/>
          <w:u w:val="single"/>
        </w:rPr>
      </w:pPr>
    </w:p>
    <w:p w14:paraId="1B0549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Times New Roman" w:hAnsi="Times New Roman" w:eastAsia="楷体_GB2312"/>
          <w:bCs/>
          <w:vanish w:val="0"/>
          <w:kern w:val="2"/>
          <w:sz w:val="32"/>
          <w:szCs w:val="32"/>
        </w:rPr>
      </w:pP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（市、区）</w:t>
      </w:r>
    </w:p>
    <w:p w14:paraId="7EEB276D">
      <w:pPr>
        <w:rPr>
          <w:rFonts w:ascii="Times New Roman" w:hAnsi="Times New Roman" w:eastAsia="宋体"/>
          <w:bCs/>
          <w:kern w:val="2"/>
          <w:sz w:val="28"/>
          <w:szCs w:val="28"/>
        </w:rPr>
      </w:pPr>
    </w:p>
    <w:p w14:paraId="156B92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ind w:left="1259"/>
        <w:rPr>
          <w:rFonts w:ascii="Times New Roman" w:hAnsi="Times New Roman" w:eastAsia="黑体"/>
          <w:bCs/>
          <w:vanish w:val="0"/>
          <w:kern w:val="2"/>
          <w:sz w:val="21"/>
          <w:szCs w:val="21"/>
        </w:rPr>
      </w:pPr>
    </w:p>
    <w:p w14:paraId="3D6498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60" w:lineRule="exact"/>
        <w:ind w:firstLine="630" w:firstLineChars="300"/>
        <w:rPr>
          <w:rFonts w:ascii="Times New Roman" w:hAnsi="Times New Roman" w:eastAsia="方正黑体_GBK" w:cs="方正仿宋简体"/>
          <w:bCs/>
          <w:vanish w:val="0"/>
          <w:kern w:val="0"/>
          <w:sz w:val="21"/>
          <w:szCs w:val="21"/>
        </w:rPr>
      </w:pPr>
    </w:p>
    <w:p w14:paraId="74D9A5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60" w:lineRule="exact"/>
        <w:ind w:firstLine="1280" w:firstLineChars="400"/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</w:pP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申报单位：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>___________________</w:t>
      </w: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（盖章）</w:t>
      </w:r>
    </w:p>
    <w:p w14:paraId="7F351D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60" w:lineRule="exact"/>
        <w:ind w:firstLine="1280" w:firstLineChars="400"/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  <w:u w:val="single"/>
        </w:rPr>
      </w:pP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联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 xml:space="preserve"> </w:t>
      </w: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系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 xml:space="preserve"> </w:t>
      </w: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人：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>___________________</w:t>
      </w:r>
    </w:p>
    <w:p w14:paraId="7C8EA7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60" w:lineRule="exact"/>
        <w:ind w:firstLine="1280" w:firstLineChars="400"/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</w:pP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联系电话：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 xml:space="preserve">___________________                            </w:t>
      </w:r>
    </w:p>
    <w:p w14:paraId="0233FB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560" w:lineRule="exact"/>
        <w:ind w:firstLine="1280" w:firstLineChars="400"/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</w:pPr>
      <w:r>
        <w:rPr>
          <w:rFonts w:hint="eastAsia" w:ascii="方正黑体_GBK" w:eastAsia="方正黑体_GBK" w:cs="方正仿宋简体"/>
          <w:bCs/>
          <w:vanish w:val="0"/>
          <w:kern w:val="0"/>
          <w:sz w:val="32"/>
          <w:szCs w:val="32"/>
        </w:rPr>
        <w:t>申报日期：</w:t>
      </w:r>
      <w:r>
        <w:rPr>
          <w:rFonts w:ascii="Times New Roman" w:hAnsi="Times New Roman" w:eastAsia="方正黑体_GBK" w:cs="方正仿宋简体"/>
          <w:bCs/>
          <w:vanish w:val="0"/>
          <w:kern w:val="0"/>
          <w:sz w:val="32"/>
          <w:szCs w:val="32"/>
        </w:rPr>
        <w:t>___________________</w:t>
      </w:r>
    </w:p>
    <w:p w14:paraId="7E601BD7">
      <w:pPr>
        <w:rPr>
          <w:rFonts w:ascii="Times New Roman" w:hAnsi="Times New Roman" w:eastAsia="宋体"/>
          <w:bCs/>
          <w:kern w:val="2"/>
          <w:sz w:val="32"/>
          <w:szCs w:val="32"/>
        </w:rPr>
      </w:pPr>
    </w:p>
    <w:p w14:paraId="55BDAEB4">
      <w:pPr>
        <w:rPr>
          <w:rFonts w:ascii="Times New Roman" w:hAnsi="Times New Roman" w:eastAsia="宋体"/>
          <w:bCs/>
          <w:kern w:val="2"/>
          <w:sz w:val="36"/>
          <w:szCs w:val="36"/>
        </w:rPr>
      </w:pPr>
    </w:p>
    <w:p w14:paraId="28AAF046">
      <w:pPr>
        <w:rPr>
          <w:rFonts w:ascii="Times New Roman" w:hAnsi="Times New Roman" w:eastAsia="宋体"/>
          <w:bCs/>
          <w:kern w:val="2"/>
          <w:sz w:val="36"/>
          <w:szCs w:val="36"/>
        </w:rPr>
      </w:pPr>
    </w:p>
    <w:p w14:paraId="115CB7AA">
      <w:pPr>
        <w:rPr>
          <w:rFonts w:ascii="Times New Roman" w:hAnsi="Times New Roman" w:eastAsia="宋体"/>
          <w:bCs/>
          <w:kern w:val="2"/>
          <w:sz w:val="36"/>
          <w:szCs w:val="36"/>
        </w:rPr>
      </w:pPr>
    </w:p>
    <w:p w14:paraId="3415E1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90" w:lineRule="exact"/>
        <w:jc w:val="center"/>
        <w:rPr>
          <w:rFonts w:ascii="Times New Roman" w:hAnsi="Times New Roman" w:eastAsia="方正黑体_GBK" w:cs="方正仿宋简体"/>
          <w:bCs/>
          <w:vanish w:val="0"/>
          <w:kern w:val="2"/>
          <w:sz w:val="36"/>
          <w:szCs w:val="36"/>
        </w:rPr>
      </w:pPr>
      <w:r>
        <w:rPr>
          <w:rFonts w:hint="eastAsia" w:ascii="方正黑体_GBK" w:eastAsia="方正黑体_GBK" w:cs="方正仿宋简体"/>
          <w:bCs/>
          <w:vanish w:val="0"/>
          <w:kern w:val="2"/>
          <w:sz w:val="36"/>
          <w:szCs w:val="36"/>
        </w:rPr>
        <w:t>苏州市文化广电和旅游局</w:t>
      </w:r>
    </w:p>
    <w:p w14:paraId="7CF3F3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90" w:lineRule="exact"/>
        <w:jc w:val="center"/>
        <w:rPr>
          <w:rFonts w:ascii="Times New Roman" w:hAnsi="Times New Roman" w:eastAsia="方正黑体_GBK"/>
          <w:bCs/>
          <w:vanish w:val="0"/>
          <w:kern w:val="2"/>
          <w:sz w:val="36"/>
          <w:szCs w:val="36"/>
        </w:rPr>
      </w:pPr>
      <w:r>
        <w:rPr>
          <w:rFonts w:hint="eastAsia" w:ascii="方正黑体_GBK" w:eastAsia="方正黑体_GBK" w:cs="Times New Roman"/>
          <w:bCs/>
          <w:vanish w:val="0"/>
          <w:kern w:val="2"/>
          <w:sz w:val="36"/>
          <w:szCs w:val="36"/>
        </w:rPr>
        <w:t>二〇二四年制</w:t>
      </w:r>
    </w:p>
    <w:p w14:paraId="1F33E0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exact"/>
        <w:rPr>
          <w:rFonts w:ascii="Times New Roman" w:hAnsi="Times New Roman" w:eastAsia="方正黑体_GBK"/>
          <w:bCs/>
          <w:vanish w:val="0"/>
          <w:kern w:val="2"/>
          <w:sz w:val="36"/>
          <w:szCs w:val="36"/>
        </w:rPr>
      </w:pPr>
      <w:r>
        <w:rPr>
          <w:rFonts w:ascii="Times New Roman" w:hAnsi="Times New Roman" w:eastAsia="方正黑体_GBK"/>
          <w:bCs/>
          <w:vanish w:val="0"/>
          <w:kern w:val="2"/>
          <w:sz w:val="36"/>
          <w:szCs w:val="36"/>
        </w:rPr>
        <w:br w:type="page"/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502"/>
        <w:gridCol w:w="1411"/>
        <w:gridCol w:w="773"/>
        <w:gridCol w:w="724"/>
        <w:gridCol w:w="512"/>
        <w:gridCol w:w="2058"/>
      </w:tblGrid>
      <w:tr w14:paraId="53D06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88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2732BD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vanish w:val="0"/>
                <w:kern w:val="2"/>
                <w:sz w:val="30"/>
                <w:szCs w:val="30"/>
              </w:rPr>
              <w:t>一、企业基本情况</w:t>
            </w:r>
          </w:p>
        </w:tc>
      </w:tr>
      <w:tr w14:paraId="2BBBB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59B0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C9883E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1B291E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D76F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046DA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6A78E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B09B8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办公地址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CD669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4E5FD2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50159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统一社会</w:t>
            </w:r>
          </w:p>
          <w:p w14:paraId="1B96408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信用代码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DD3C8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07BBE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30D1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2D4F2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96E1A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5B73B0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69B57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6AFEA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单位联系人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4EB5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C5666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2CE4B4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0B424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346F4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所属行业（请</w:t>
            </w:r>
          </w:p>
          <w:p w14:paraId="056574D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在□内打钩）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094422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新闻信息服务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内容创作生产</w:t>
            </w:r>
            <w:r>
              <w:rPr>
                <w:rFonts w:ascii="Times New Roman" w:hAnsi="Times New Roman" w:eastAsia="宋体"/>
                <w:vanish w:val="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创意设计服务</w:t>
            </w:r>
            <w:r>
              <w:rPr>
                <w:rFonts w:ascii="Times New Roman" w:hAnsi="Times New Roman" w:eastAsia="宋体"/>
                <w:vanish w:val="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文化传播渠道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文化投资运营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文化娱乐休闲服务</w:t>
            </w:r>
            <w:r>
              <w:rPr>
                <w:rFonts w:ascii="Times New Roman" w:hAnsi="Times New Roman" w:eastAsia="宋体"/>
                <w:vanish w:val="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文化辅助生产和中介服务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文化装备生产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文化消费终端生产</w:t>
            </w:r>
            <w:r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  <w:t xml:space="preserve"> </w:t>
            </w:r>
          </w:p>
        </w:tc>
      </w:tr>
      <w:tr w14:paraId="1065F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09650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申报类别（请</w:t>
            </w:r>
          </w:p>
          <w:p w14:paraId="6760722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hint="eastAsia" w:ascii="Times New Roman" w:hAnsi="Times New Roman" w:eastAsia="宋体" w:cs="Times New Roman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在□内打钩）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CC005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宋体" w:cs="Times New Roman"/>
                <w:vanish w:val="0"/>
                <w:kern w:val="2"/>
                <w:sz w:val="18"/>
                <w:szCs w:val="18"/>
              </w:rPr>
            </w:pPr>
          </w:p>
          <w:p w14:paraId="2618B8D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宋体" w:cs="Times New Roman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vanish w:val="0"/>
                <w:kern w:val="2"/>
                <w:sz w:val="24"/>
                <w:szCs w:val="24"/>
              </w:rPr>
              <w:t>2023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年度市级重点文化产业项目的实施主体</w:t>
            </w:r>
          </w:p>
          <w:p w14:paraId="53ED49F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宋体" w:cs="Times New Roman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vanish w:val="0"/>
                <w:kern w:val="2"/>
                <w:sz w:val="24"/>
                <w:szCs w:val="24"/>
              </w:rPr>
              <w:t>2023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年度通过苏州综合金融服务平台文化金融专区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获得贷款</w:t>
            </w: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的文化产业核心领域企业</w:t>
            </w:r>
          </w:p>
          <w:p w14:paraId="1F8F52D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hint="eastAsia" w:ascii="Times New Roman" w:hAnsi="Times New Roman" w:eastAsia="宋体" w:cs="Times New Roman"/>
                <w:vanish w:val="0"/>
                <w:kern w:val="2"/>
                <w:sz w:val="18"/>
                <w:szCs w:val="18"/>
              </w:rPr>
            </w:pPr>
          </w:p>
        </w:tc>
      </w:tr>
      <w:tr w14:paraId="3A712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0631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经营范围</w:t>
            </w:r>
          </w:p>
          <w:p w14:paraId="3B23849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（按营业执照）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35CF7F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宋体"/>
                <w:vanish w:val="0"/>
                <w:kern w:val="2"/>
                <w:sz w:val="18"/>
                <w:szCs w:val="18"/>
              </w:rPr>
            </w:pPr>
          </w:p>
          <w:p w14:paraId="0A52B32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left"/>
              <w:rPr>
                <w:rFonts w:ascii="Times New Roman" w:hAnsi="Times New Roman" w:eastAsia="宋体"/>
                <w:vanish w:val="0"/>
                <w:kern w:val="2"/>
                <w:sz w:val="18"/>
                <w:szCs w:val="18"/>
              </w:rPr>
            </w:pPr>
          </w:p>
        </w:tc>
      </w:tr>
      <w:tr w14:paraId="478ED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883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192424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jc w:val="lef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vanish w:val="0"/>
                <w:kern w:val="2"/>
                <w:sz w:val="30"/>
                <w:szCs w:val="30"/>
              </w:rPr>
              <w:t>二、贴息项目情况</w:t>
            </w:r>
          </w:p>
        </w:tc>
      </w:tr>
      <w:tr w14:paraId="181925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  <w:hidden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1F2EE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贷款情况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20428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贷款银行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C3D57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left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CAFD6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vanish w:val="0"/>
                <w:kern w:val="2"/>
                <w:sz w:val="24"/>
                <w:szCs w:val="24"/>
              </w:rPr>
              <w:t>企业开户账号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C25C4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left"/>
              <w:rPr>
                <w:rFonts w:ascii="Times New Roman" w:hAnsi="Times New Roman" w:eastAsia="宋体"/>
                <w:vanish w:val="0"/>
                <w:kern w:val="2"/>
                <w:sz w:val="24"/>
                <w:szCs w:val="24"/>
              </w:rPr>
            </w:pPr>
          </w:p>
        </w:tc>
      </w:tr>
      <w:tr w14:paraId="44B31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4AAC26"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A6C0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合同编号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36EE3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11163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合同起止时间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382020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2D52B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AAD2F9"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256C9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是否流动资金贷款</w:t>
            </w:r>
          </w:p>
          <w:p w14:paraId="74CB378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（是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否）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0D8CF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1EBE8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年利率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6C4F0D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773AD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9BA85"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CDBD9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合同金额</w:t>
            </w:r>
          </w:p>
          <w:p w14:paraId="2CEFEF9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E1587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F5B5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利息总额（万元）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20643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7F294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6594F"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A5E79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已付贷款利息（万元）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C850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75E8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申请贴息金额</w:t>
            </w:r>
          </w:p>
          <w:p w14:paraId="4696FC9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E37ACB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0" w:lineRule="exact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36B1D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11DC8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该项目是否获苏州市其他专项资金支持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F606A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</w:tc>
      </w:tr>
      <w:tr w14:paraId="05B8F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1EF36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贷款项目简介及社会效益、经济效益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C7082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BAD927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2E55346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7BC182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0D17169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52A158B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51FD72C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991CB8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124B06F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7FE650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4B59A93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02555A4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5B1DDDF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0E5A1E0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B9691D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439ABD6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50FE505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3E72BF9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BDC4D6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FDF84E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12F5A00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4950C37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4AF9DBC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5F1AEF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5A30459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5280" w:firstLineChars="220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（可另附页）</w:t>
            </w:r>
          </w:p>
        </w:tc>
      </w:tr>
      <w:tr w14:paraId="6C5C5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hidden/>
        </w:trPr>
        <w:tc>
          <w:tcPr>
            <w:tcW w:w="883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5605A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60" w:lineRule="exact"/>
              <w:ind w:left="0"/>
              <w:rPr>
                <w:rFonts w:ascii="Times New Roman" w:hAnsi="Times New Roman" w:eastAsia="方正黑体_GBK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vanish w:val="0"/>
                <w:kern w:val="2"/>
                <w:sz w:val="30"/>
                <w:szCs w:val="30"/>
              </w:rPr>
              <w:t>三、审核意见</w:t>
            </w:r>
          </w:p>
        </w:tc>
      </w:tr>
      <w:tr w14:paraId="0E2EC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F92AD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各县级市（区）文旅主管部门审核意见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A42BEF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              </w:t>
            </w:r>
          </w:p>
          <w:p w14:paraId="32D8196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2880" w:firstLineChars="120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单位（盖章）：</w:t>
            </w:r>
          </w:p>
          <w:p w14:paraId="6599C1F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righ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434A69D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righ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日</w:t>
            </w:r>
          </w:p>
        </w:tc>
      </w:tr>
      <w:tr w14:paraId="7AC0A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  <w:hidden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96AB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苏州市文化广电和旅游局审核意见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F2916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E89371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84A9ED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6D72515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3000" w:firstLineChars="1250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单位（盖章）：</w:t>
            </w:r>
          </w:p>
          <w:p w14:paraId="1AB7175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righ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</w:p>
          <w:p w14:paraId="7A8BC8C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3360" w:firstLineChars="1400"/>
              <w:jc w:val="right"/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/>
                <w:vanish w:val="0"/>
                <w:kern w:val="2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宋体"/>
                <w:vanish w:val="0"/>
                <w:kern w:val="2"/>
                <w:sz w:val="24"/>
                <w:szCs w:val="24"/>
              </w:rPr>
              <w:t xml:space="preserve">         </w:t>
            </w:r>
          </w:p>
        </w:tc>
      </w:tr>
    </w:tbl>
    <w:p w14:paraId="24C52BD2">
      <w:pPr>
        <w:spacing w:line="0" w:lineRule="atLeas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41" w:right="1531" w:bottom="192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69012"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 w14:paraId="7CDC03F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1736A"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2</w:t>
    </w:r>
    <w:r>
      <w:fldChar w:fldCharType="end"/>
    </w:r>
  </w:p>
  <w:p w14:paraId="52EAF92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TAwMjNjMTA2OWFjZDkyMGU3MGQ0MzMxMGQxMjkifQ=="/>
  </w:docVars>
  <w:rsids>
    <w:rsidRoot w:val="00000000"/>
    <w:rsid w:val="1D2B3103"/>
    <w:rsid w:val="20FF207F"/>
    <w:rsid w:val="29150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msolistparagraph"/>
    <w:next w:val="8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4</Pages>
  <Words>1047</Words>
  <Characters>1135</Characters>
  <Lines>447</Lines>
  <Paragraphs>134</Paragraphs>
  <TotalTime>23</TotalTime>
  <ScaleCrop>false</ScaleCrop>
  <LinksUpToDate>false</LinksUpToDate>
  <CharactersWithSpaces>1329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bgs-13</cp:lastModifiedBy>
  <dcterms:modified xsi:type="dcterms:W3CDTF">2024-10-25T07:01:58Z</dcterms:modified>
  <dc:title>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67BA1FEC28F34FEFA7EF7354C19FB26B_13</vt:lpwstr>
  </property>
</Properties>
</file>