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240" w:lineRule="auto"/>
        <w:ind w:firstLine="0" w:firstLineChars="0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6</w:t>
      </w:r>
    </w:p>
    <w:p>
      <w:pPr>
        <w:pStyle w:val="10"/>
        <w:widowControl w:val="0"/>
        <w:shd w:val="clear" w:color="auto" w:fill="FFFFFF"/>
        <w:overflowPunct w:val="0"/>
        <w:adjustRightInd w:val="0"/>
        <w:snapToGrid w:val="0"/>
        <w:spacing w:before="0" w:beforeAutospacing="0" w:after="0" w:afterAutospacing="0" w:line="590" w:lineRule="exact"/>
        <w:rPr>
          <w:rFonts w:ascii="Times New Roman" w:hAnsi="Times New Roman" w:eastAsia="方正仿宋_GBK" w:cs="Times New Roman"/>
          <w:kern w:val="2"/>
          <w:sz w:val="32"/>
          <w:szCs w:val="32"/>
        </w:rPr>
      </w:pPr>
    </w:p>
    <w:p>
      <w:pPr>
        <w:pStyle w:val="10"/>
        <w:widowControl w:val="0"/>
        <w:shd w:val="clear" w:color="auto" w:fill="FFFFFF"/>
        <w:overflowPunct w:val="0"/>
        <w:adjustRightInd w:val="0"/>
        <w:snapToGrid w:val="0"/>
        <w:spacing w:before="0" w:beforeAutospacing="0" w:after="0" w:afterLines="0" w:afterAutospacing="0" w:line="590" w:lineRule="exact"/>
        <w:jc w:val="center"/>
        <w:rPr>
          <w:rFonts w:ascii="Times New Roman" w:hAnsi="Times New Roman" w:eastAsia="方正小标宋_GBK"/>
          <w:color w:val="000000"/>
          <w:spacing w:val="-11"/>
          <w:sz w:val="44"/>
          <w:szCs w:val="44"/>
        </w:rPr>
      </w:pPr>
      <w:r>
        <w:rPr>
          <w:rFonts w:hint="eastAsia" w:ascii="Times New Roman" w:hAnsi="Times New Roman" w:eastAsia="方正小标宋_GBK"/>
          <w:color w:val="000000"/>
          <w:spacing w:val="-11"/>
          <w:sz w:val="44"/>
          <w:szCs w:val="44"/>
        </w:rPr>
        <w:t>2022年省级智能制造示范车间申报视频基础要求</w:t>
      </w:r>
    </w:p>
    <w:p>
      <w:pPr>
        <w:pStyle w:val="10"/>
        <w:widowControl w:val="0"/>
        <w:shd w:val="clear" w:color="auto" w:fill="FFFFFF"/>
        <w:overflowPunct w:val="0"/>
        <w:adjustRightInd w:val="0"/>
        <w:snapToGrid w:val="0"/>
        <w:spacing w:before="0" w:beforeAutospacing="0" w:after="0" w:afterAutospacing="0" w:line="590" w:lineRule="exact"/>
        <w:rPr>
          <w:rFonts w:hint="eastAsia"/>
        </w:rPr>
      </w:pPr>
    </w:p>
    <w:p>
      <w:pPr>
        <w:pStyle w:val="10"/>
        <w:widowControl w:val="0"/>
        <w:shd w:val="clear" w:color="auto" w:fill="FFFFFF"/>
        <w:overflowPunct w:val="0"/>
        <w:adjustRightInd w:val="0"/>
        <w:snapToGrid w:val="0"/>
        <w:spacing w:before="0" w:beforeAutospacing="0" w:after="0" w:afterAutospacing="0" w:line="590" w:lineRule="exact"/>
        <w:ind w:firstLine="640" w:firstLineChars="200"/>
        <w:jc w:val="both"/>
        <w:rPr>
          <w:rFonts w:ascii="Times New Roman" w:hAnsi="Times New Roman" w:eastAsia="方正黑体_GBK"/>
          <w:color w:val="000000"/>
          <w:sz w:val="32"/>
          <w:szCs w:val="32"/>
        </w:rPr>
      </w:pPr>
      <w:r>
        <w:rPr>
          <w:rFonts w:hint="eastAsia" w:ascii="Times New Roman" w:hAnsi="Times New Roman" w:eastAsia="方正黑体_GBK"/>
          <w:color w:val="000000"/>
          <w:sz w:val="32"/>
          <w:szCs w:val="32"/>
        </w:rPr>
        <w:t>一、视频拍摄要求</w:t>
      </w:r>
    </w:p>
    <w:p>
      <w:pPr>
        <w:pStyle w:val="10"/>
        <w:widowControl w:val="0"/>
        <w:shd w:val="clear" w:color="auto" w:fill="FFFFFF"/>
        <w:overflowPunct w:val="0"/>
        <w:adjustRightInd w:val="0"/>
        <w:snapToGrid w:val="0"/>
        <w:spacing w:before="0" w:beforeAutospacing="0" w:after="0" w:afterAutospacing="0" w:line="590" w:lineRule="exact"/>
        <w:ind w:firstLine="640" w:firstLineChars="200"/>
        <w:jc w:val="both"/>
        <w:rPr>
          <w:rFonts w:ascii="Times New Roman" w:hAnsi="Times New Roman" w:eastAsia="方正仿宋_GBK" w:cs="Times New Roman"/>
          <w:bCs/>
          <w:kern w:val="2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Cs/>
          <w:kern w:val="2"/>
          <w:sz w:val="32"/>
          <w:szCs w:val="32"/>
        </w:rPr>
        <w:t>1. 视频应全面、准确地反</w:t>
      </w:r>
      <w:r>
        <w:rPr>
          <w:rFonts w:hint="eastAsia" w:ascii="Times New Roman" w:hAnsi="Times New Roman" w:eastAsia="方正仿宋_GBK" w:cs="Times New Roman"/>
          <w:bCs/>
          <w:kern w:val="2"/>
          <w:sz w:val="32"/>
          <w:szCs w:val="32"/>
          <w:lang w:val="en-US" w:eastAsia="zh-CN"/>
        </w:rPr>
        <w:t>映</w:t>
      </w:r>
      <w:r>
        <w:rPr>
          <w:rFonts w:hint="eastAsia" w:ascii="Times New Roman" w:hAnsi="Times New Roman" w:eastAsia="方正仿宋_GBK" w:cs="Times New Roman"/>
          <w:bCs/>
          <w:kern w:val="2"/>
          <w:sz w:val="32"/>
          <w:szCs w:val="32"/>
        </w:rPr>
        <w:t>申报车间现场情况，确保画面清晰稳定</w:t>
      </w:r>
      <w:r>
        <w:rPr>
          <w:rFonts w:hint="eastAsia" w:ascii="Times New Roman" w:hAnsi="Times New Roman" w:eastAsia="方正仿宋_GBK" w:cs="Times New Roman"/>
          <w:bCs/>
          <w:kern w:val="2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方正仿宋_GBK" w:cs="Times New Roman"/>
          <w:bCs/>
          <w:kern w:val="2"/>
          <w:sz w:val="32"/>
          <w:szCs w:val="32"/>
        </w:rPr>
        <w:t>讲解人员</w:t>
      </w:r>
      <w:r>
        <w:rPr>
          <w:rFonts w:hint="eastAsia" w:ascii="Times New Roman" w:hAnsi="Times New Roman" w:eastAsia="方正仿宋_GBK" w:cs="Times New Roman"/>
          <w:bCs/>
          <w:kern w:val="2"/>
          <w:sz w:val="32"/>
          <w:szCs w:val="32"/>
          <w:lang w:val="en-US" w:eastAsia="zh-CN"/>
        </w:rPr>
        <w:t>须为企业在职人员，</w:t>
      </w:r>
      <w:r>
        <w:rPr>
          <w:rFonts w:hint="eastAsia" w:ascii="Times New Roman" w:hAnsi="Times New Roman" w:eastAsia="方正仿宋_GBK" w:cs="Times New Roman"/>
          <w:bCs/>
          <w:kern w:val="2"/>
          <w:sz w:val="32"/>
          <w:szCs w:val="32"/>
        </w:rPr>
        <w:t>声音真实无明显杂音。</w:t>
      </w:r>
    </w:p>
    <w:p>
      <w:pPr>
        <w:pStyle w:val="10"/>
        <w:widowControl w:val="0"/>
        <w:shd w:val="clear" w:color="auto" w:fill="FFFFFF"/>
        <w:overflowPunct w:val="0"/>
        <w:adjustRightInd w:val="0"/>
        <w:snapToGrid w:val="0"/>
        <w:spacing w:before="0" w:beforeAutospacing="0" w:after="0" w:afterAutospacing="0" w:line="590" w:lineRule="exact"/>
        <w:ind w:firstLine="640" w:firstLineChars="200"/>
        <w:jc w:val="both"/>
        <w:rPr>
          <w:rFonts w:hint="eastAsia" w:ascii="Times New Roman" w:hAnsi="Times New Roman" w:eastAsia="方正仿宋_GBK" w:cs="Times New Roman"/>
          <w:bCs/>
          <w:kern w:val="2"/>
          <w:sz w:val="32"/>
          <w:szCs w:val="32"/>
        </w:rPr>
      </w:pPr>
      <w:r>
        <w:rPr>
          <w:rFonts w:ascii="Times New Roman" w:hAnsi="Times New Roman" w:eastAsia="方正仿宋_GBK" w:cs="Times New Roman"/>
          <w:bCs/>
          <w:kern w:val="2"/>
          <w:sz w:val="32"/>
          <w:szCs w:val="32"/>
        </w:rPr>
        <w:t>2</w:t>
      </w:r>
      <w:r>
        <w:rPr>
          <w:rFonts w:hint="eastAsia" w:ascii="Times New Roman" w:hAnsi="Times New Roman" w:eastAsia="方正仿宋_GBK" w:cs="Times New Roman"/>
          <w:bCs/>
          <w:kern w:val="2"/>
          <w:sz w:val="32"/>
          <w:szCs w:val="32"/>
        </w:rPr>
        <w:t>. 视频内容需紧扣智能制造示范车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bCs/>
          <w:kern w:val="2"/>
          <w:sz w:val="32"/>
          <w:szCs w:val="32"/>
        </w:rPr>
        <w:t>间申报条件，包括但不限于本文第二部分“视频内容要求”中的各项要求</w:t>
      </w:r>
      <w:r>
        <w:rPr>
          <w:rFonts w:hint="eastAsia" w:ascii="Times New Roman" w:hAnsi="Times New Roman" w:eastAsia="方正仿宋_GBK" w:cs="Times New Roman"/>
          <w:bCs/>
          <w:kern w:val="2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方正仿宋_GBK" w:cs="Times New Roman"/>
          <w:bCs/>
          <w:kern w:val="2"/>
          <w:sz w:val="32"/>
          <w:szCs w:val="32"/>
        </w:rPr>
        <w:t>若车间存在部分要求不涉及的，或</w:t>
      </w:r>
      <w:r>
        <w:rPr>
          <w:rFonts w:hint="eastAsia" w:ascii="Times New Roman" w:hAnsi="Times New Roman" w:eastAsia="方正仿宋_GBK" w:cs="Times New Roman"/>
          <w:bCs/>
          <w:kern w:val="2"/>
          <w:sz w:val="32"/>
          <w:szCs w:val="32"/>
          <w:lang w:val="en-US" w:eastAsia="zh-CN"/>
        </w:rPr>
        <w:t>存在</w:t>
      </w:r>
      <w:r>
        <w:rPr>
          <w:rFonts w:hint="eastAsia" w:ascii="Times New Roman" w:hAnsi="Times New Roman" w:eastAsia="方正仿宋_GBK" w:cs="Times New Roman"/>
          <w:bCs/>
          <w:kern w:val="2"/>
          <w:sz w:val="32"/>
          <w:szCs w:val="32"/>
        </w:rPr>
        <w:t>保密要求的，提供文字说明后可对视频</w:t>
      </w:r>
      <w:r>
        <w:rPr>
          <w:rFonts w:hint="eastAsia" w:ascii="Times New Roman" w:hAnsi="Times New Roman" w:eastAsia="方正仿宋_GBK" w:cs="Times New Roman"/>
          <w:bCs/>
          <w:kern w:val="2"/>
          <w:sz w:val="32"/>
          <w:szCs w:val="32"/>
          <w:lang w:val="en-US" w:eastAsia="zh-CN"/>
        </w:rPr>
        <w:t>资</w:t>
      </w:r>
      <w:r>
        <w:rPr>
          <w:rFonts w:hint="eastAsia" w:ascii="Times New Roman" w:hAnsi="Times New Roman" w:eastAsia="方正仿宋_GBK" w:cs="Times New Roman"/>
          <w:bCs/>
          <w:kern w:val="2"/>
          <w:sz w:val="32"/>
          <w:szCs w:val="32"/>
        </w:rPr>
        <w:t>料</w:t>
      </w:r>
      <w:r>
        <w:rPr>
          <w:rFonts w:hint="eastAsia" w:ascii="Times New Roman" w:hAnsi="Times New Roman" w:eastAsia="方正仿宋_GBK" w:cs="Times New Roman"/>
          <w:bCs/>
          <w:kern w:val="2"/>
          <w:sz w:val="32"/>
          <w:szCs w:val="32"/>
          <w:lang w:val="en-US" w:eastAsia="zh-CN"/>
        </w:rPr>
        <w:t>相</w:t>
      </w:r>
      <w:r>
        <w:rPr>
          <w:rFonts w:hint="eastAsia" w:ascii="Times New Roman" w:hAnsi="Times New Roman" w:eastAsia="方正仿宋_GBK" w:cs="Times New Roman"/>
          <w:bCs/>
          <w:kern w:val="2"/>
          <w:sz w:val="32"/>
          <w:szCs w:val="32"/>
        </w:rPr>
        <w:t>应内容删减。</w:t>
      </w:r>
    </w:p>
    <w:p>
      <w:pPr>
        <w:pStyle w:val="10"/>
        <w:widowControl w:val="0"/>
        <w:shd w:val="clear" w:color="auto" w:fill="FFFFFF"/>
        <w:overflowPunct w:val="0"/>
        <w:adjustRightInd w:val="0"/>
        <w:snapToGrid w:val="0"/>
        <w:spacing w:before="0" w:beforeAutospacing="0" w:after="0" w:afterAutospacing="0" w:line="590" w:lineRule="exact"/>
        <w:ind w:firstLine="640" w:firstLineChars="200"/>
        <w:jc w:val="both"/>
        <w:rPr>
          <w:rFonts w:ascii="Times New Roman" w:hAnsi="Times New Roman" w:eastAsia="方正黑体_GBK"/>
          <w:color w:val="000000"/>
          <w:sz w:val="32"/>
          <w:szCs w:val="32"/>
        </w:rPr>
      </w:pPr>
      <w:r>
        <w:rPr>
          <w:rFonts w:hint="eastAsia" w:ascii="Times New Roman" w:hAnsi="Times New Roman" w:eastAsia="方正黑体_GBK"/>
          <w:color w:val="000000"/>
          <w:sz w:val="32"/>
          <w:szCs w:val="32"/>
        </w:rPr>
        <w:t>二、视频内容要求</w:t>
      </w:r>
    </w:p>
    <w:p>
      <w:pPr>
        <w:widowControl/>
        <w:spacing w:line="600" w:lineRule="exact"/>
        <w:ind w:firstLine="640"/>
        <w:jc w:val="left"/>
        <w:rPr>
          <w:rFonts w:hint="default" w:ascii="Times New Roman" w:hAnsi="Times New Roman" w:eastAsia="方正仿宋_GBK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/>
          <w:bCs/>
          <w:sz w:val="32"/>
          <w:szCs w:val="32"/>
          <w:lang w:val="en-US" w:eastAsia="zh-CN"/>
        </w:rPr>
        <w:t>企业应从企业基本情况（含车间产品介绍）、</w:t>
      </w:r>
      <w:r>
        <w:rPr>
          <w:rFonts w:hint="eastAsia" w:ascii="Times New Roman" w:hAnsi="Times New Roman" w:eastAsia="方正仿宋_GBK"/>
          <w:bCs/>
          <w:sz w:val="32"/>
          <w:szCs w:val="32"/>
        </w:rPr>
        <w:t>智能装备全面应用</w:t>
      </w:r>
      <w:r>
        <w:rPr>
          <w:rFonts w:hint="eastAsia" w:ascii="Times New Roman" w:hAnsi="Times New Roman" w:eastAsia="方正仿宋_GBK"/>
          <w:bCs/>
          <w:sz w:val="32"/>
          <w:szCs w:val="32"/>
          <w:lang w:val="en-US" w:eastAsia="zh-CN"/>
        </w:rPr>
        <w:t>情况</w:t>
      </w:r>
      <w:r>
        <w:rPr>
          <w:rFonts w:hint="eastAsia" w:ascii="Times New Roman" w:hAnsi="Times New Roman" w:eastAsia="方正仿宋_GBK"/>
          <w:bCs/>
          <w:sz w:val="32"/>
          <w:szCs w:val="32"/>
        </w:rPr>
        <w:t>、生产物料精准配送</w:t>
      </w:r>
      <w:r>
        <w:rPr>
          <w:rFonts w:hint="eastAsia" w:ascii="Times New Roman" w:hAnsi="Times New Roman" w:eastAsia="方正仿宋_GBK"/>
          <w:bCs/>
          <w:sz w:val="32"/>
          <w:szCs w:val="32"/>
          <w:lang w:val="en-US" w:eastAsia="zh-CN"/>
        </w:rPr>
        <w:t>情况</w:t>
      </w:r>
      <w:r>
        <w:rPr>
          <w:rFonts w:hint="eastAsia" w:ascii="Times New Roman" w:hAnsi="Times New Roman" w:eastAsia="方正仿宋_GBK"/>
          <w:bCs/>
          <w:sz w:val="32"/>
          <w:szCs w:val="32"/>
        </w:rPr>
        <w:t>、生产过程实时管控</w:t>
      </w:r>
      <w:r>
        <w:rPr>
          <w:rFonts w:hint="eastAsia" w:ascii="Times New Roman" w:hAnsi="Times New Roman" w:eastAsia="方正仿宋_GBK"/>
          <w:bCs/>
          <w:sz w:val="32"/>
          <w:szCs w:val="32"/>
          <w:lang w:val="en-US" w:eastAsia="zh-CN"/>
        </w:rPr>
        <w:t>情况</w:t>
      </w:r>
      <w:r>
        <w:rPr>
          <w:rFonts w:hint="eastAsia" w:ascii="Times New Roman" w:hAnsi="Times New Roman" w:eastAsia="方正仿宋_GBK"/>
          <w:bCs/>
          <w:sz w:val="32"/>
          <w:szCs w:val="32"/>
        </w:rPr>
        <w:t>、生产信息跟踪追溯</w:t>
      </w:r>
      <w:r>
        <w:rPr>
          <w:rFonts w:hint="eastAsia" w:ascii="Times New Roman" w:hAnsi="Times New Roman" w:eastAsia="方正仿宋_GBK"/>
          <w:bCs/>
          <w:sz w:val="32"/>
          <w:szCs w:val="32"/>
          <w:lang w:val="en-US" w:eastAsia="zh-CN"/>
        </w:rPr>
        <w:t>情况</w:t>
      </w:r>
      <w:r>
        <w:rPr>
          <w:rFonts w:hint="eastAsia" w:ascii="Times New Roman" w:hAnsi="Times New Roman" w:eastAsia="方正仿宋_GBK"/>
          <w:bCs/>
          <w:sz w:val="32"/>
          <w:szCs w:val="32"/>
        </w:rPr>
        <w:t>、能源消耗智能管控</w:t>
      </w:r>
      <w:r>
        <w:rPr>
          <w:rFonts w:hint="eastAsia" w:ascii="Times New Roman" w:hAnsi="Times New Roman" w:eastAsia="方正仿宋_GBK"/>
          <w:bCs/>
          <w:sz w:val="32"/>
          <w:szCs w:val="32"/>
          <w:lang w:val="en-US" w:eastAsia="zh-CN"/>
        </w:rPr>
        <w:t>情况</w:t>
      </w:r>
      <w:r>
        <w:rPr>
          <w:rFonts w:hint="eastAsia" w:ascii="Times New Roman" w:hAnsi="Times New Roman" w:eastAsia="方正仿宋_GBK"/>
          <w:bCs/>
          <w:sz w:val="32"/>
          <w:szCs w:val="32"/>
        </w:rPr>
        <w:t>、安全环保智能管控</w:t>
      </w:r>
      <w:r>
        <w:rPr>
          <w:rFonts w:hint="eastAsia" w:ascii="Times New Roman" w:hAnsi="Times New Roman" w:eastAsia="方正仿宋_GBK"/>
          <w:bCs/>
          <w:sz w:val="32"/>
          <w:szCs w:val="32"/>
          <w:lang w:val="en-US" w:eastAsia="zh-CN"/>
        </w:rPr>
        <w:t>情况</w:t>
      </w:r>
      <w:r>
        <w:rPr>
          <w:rFonts w:hint="eastAsia" w:ascii="Times New Roman" w:hAnsi="Times New Roman" w:eastAsia="方正仿宋_GBK"/>
          <w:bCs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方正仿宋_GBK"/>
          <w:bCs/>
          <w:sz w:val="32"/>
          <w:szCs w:val="32"/>
        </w:rPr>
        <w:t>车间内外联动协同</w:t>
      </w:r>
      <w:r>
        <w:rPr>
          <w:rFonts w:hint="eastAsia" w:ascii="Times New Roman" w:hAnsi="Times New Roman" w:eastAsia="方正仿宋_GBK"/>
          <w:bCs/>
          <w:sz w:val="32"/>
          <w:szCs w:val="32"/>
          <w:lang w:val="en-US" w:eastAsia="zh-CN"/>
        </w:rPr>
        <w:t>情况</w:t>
      </w:r>
      <w:r>
        <w:rPr>
          <w:rFonts w:hint="eastAsia" w:ascii="Times New Roman" w:hAnsi="Times New Roman" w:eastAsia="方正仿宋_GBK"/>
          <w:bCs/>
          <w:sz w:val="32"/>
          <w:szCs w:val="32"/>
        </w:rPr>
        <w:t>等方面</w:t>
      </w:r>
      <w:r>
        <w:rPr>
          <w:rFonts w:hint="eastAsia" w:ascii="Times New Roman" w:hAnsi="Times New Roman" w:eastAsia="方正仿宋_GBK"/>
          <w:bCs/>
          <w:sz w:val="32"/>
          <w:szCs w:val="32"/>
          <w:lang w:val="en-US" w:eastAsia="zh-CN"/>
        </w:rPr>
        <w:t>准备视频资料，充分展现车间智能制造应用的特点与亮点。</w:t>
      </w:r>
    </w:p>
    <w:p>
      <w:pPr>
        <w:overflowPunct w:val="0"/>
        <w:adjustRightInd w:val="0"/>
        <w:snapToGrid w:val="0"/>
        <w:spacing w:line="590" w:lineRule="exact"/>
        <w:ind w:firstLine="640"/>
        <w:rPr>
          <w:rFonts w:ascii="Times New Roman" w:hAnsi="Times New Roman" w:eastAsia="方正黑体_GBK"/>
          <w:sz w:val="32"/>
          <w:szCs w:val="32"/>
        </w:rPr>
      </w:pPr>
      <w:r>
        <w:rPr>
          <w:rFonts w:hint="eastAsia" w:ascii="Times New Roman" w:hAnsi="Times New Roman" w:eastAsia="方正黑体_GBK"/>
          <w:sz w:val="32"/>
          <w:szCs w:val="32"/>
        </w:rPr>
        <w:t>三、视频文件要求</w:t>
      </w:r>
    </w:p>
    <w:p>
      <w:pPr>
        <w:overflowPunct w:val="0"/>
        <w:adjustRightInd w:val="0"/>
        <w:snapToGrid w:val="0"/>
        <w:spacing w:line="590" w:lineRule="exact"/>
        <w:ind w:firstLine="640"/>
        <w:rPr>
          <w:rFonts w:ascii="Times New Roman" w:hAnsi="Times New Roman" w:eastAsia="方正仿宋_GBK"/>
          <w:bCs/>
          <w:sz w:val="32"/>
          <w:szCs w:val="32"/>
        </w:rPr>
      </w:pPr>
      <w:r>
        <w:rPr>
          <w:rFonts w:hint="eastAsia" w:ascii="Times New Roman" w:hAnsi="Times New Roman" w:eastAsia="方正仿宋_GBK"/>
          <w:bCs/>
          <w:sz w:val="32"/>
          <w:szCs w:val="32"/>
        </w:rPr>
        <w:t>1. 视频总时长原则上不超过</w:t>
      </w:r>
      <w:r>
        <w:rPr>
          <w:rFonts w:ascii="Times New Roman" w:hAnsi="Times New Roman" w:eastAsia="方正仿宋_GBK"/>
          <w:bCs/>
          <w:sz w:val="32"/>
          <w:szCs w:val="32"/>
        </w:rPr>
        <w:t>1</w:t>
      </w:r>
      <w:r>
        <w:rPr>
          <w:rFonts w:hint="eastAsia" w:ascii="Times New Roman" w:hAnsi="Times New Roman" w:eastAsia="方正仿宋_GBK"/>
          <w:bCs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方正仿宋_GBK"/>
          <w:bCs/>
          <w:sz w:val="32"/>
          <w:szCs w:val="32"/>
        </w:rPr>
        <w:t>分钟，其中企业基本情况介绍不超过</w:t>
      </w:r>
      <w:r>
        <w:rPr>
          <w:rFonts w:hint="eastAsia" w:ascii="Times New Roman" w:hAnsi="Times New Roman" w:eastAsia="方正仿宋_GBK"/>
          <w:bCs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方正仿宋_GBK"/>
          <w:bCs/>
          <w:sz w:val="32"/>
          <w:szCs w:val="32"/>
        </w:rPr>
        <w:t>分钟。</w:t>
      </w:r>
    </w:p>
    <w:p>
      <w:pPr>
        <w:overflowPunct w:val="0"/>
        <w:adjustRightInd w:val="0"/>
        <w:spacing w:line="590" w:lineRule="exact"/>
        <w:ind w:firstLine="640"/>
        <w:rPr>
          <w:rFonts w:ascii="Times New Roman" w:hAnsi="Times New Roman" w:eastAsia="方正仿宋_GBK"/>
          <w:sz w:val="24"/>
          <w:szCs w:val="32"/>
        </w:rPr>
      </w:pPr>
      <w:r>
        <w:rPr>
          <w:rFonts w:hint="eastAsia" w:ascii="Times New Roman" w:hAnsi="Times New Roman" w:eastAsia="方正仿宋_GBK"/>
          <w:bCs/>
          <w:sz w:val="32"/>
          <w:szCs w:val="32"/>
        </w:rPr>
        <w:t xml:space="preserve">2. </w:t>
      </w:r>
      <w:r>
        <w:rPr>
          <w:rFonts w:hint="eastAsia" w:ascii="Times New Roman" w:hAnsi="Times New Roman" w:eastAsia="方正仿宋_GBK"/>
          <w:bCs/>
          <w:sz w:val="32"/>
          <w:szCs w:val="32"/>
          <w:lang w:val="en-US" w:eastAsia="zh-CN"/>
        </w:rPr>
        <w:t>视频</w:t>
      </w:r>
      <w:r>
        <w:rPr>
          <w:rFonts w:hint="eastAsia" w:ascii="Times New Roman" w:hAnsi="Times New Roman" w:eastAsia="方正仿宋_GBK"/>
          <w:bCs/>
          <w:sz w:val="32"/>
          <w:szCs w:val="32"/>
        </w:rPr>
        <w:t>按照“行业大类+企业名称+车间名称”的规则命名，例如：黑色金属冶炼和压延加工业+X</w:t>
      </w:r>
      <w:r>
        <w:rPr>
          <w:rFonts w:ascii="Times New Roman" w:hAnsi="Times New Roman" w:eastAsia="方正仿宋_GBK"/>
          <w:bCs/>
          <w:sz w:val="32"/>
          <w:szCs w:val="32"/>
        </w:rPr>
        <w:t>XXX</w:t>
      </w:r>
      <w:r>
        <w:rPr>
          <w:rFonts w:hint="eastAsia" w:ascii="Times New Roman" w:hAnsi="Times New Roman" w:eastAsia="方正仿宋_GBK"/>
          <w:bCs/>
          <w:sz w:val="32"/>
          <w:szCs w:val="32"/>
        </w:rPr>
        <w:t>有限公司+X</w:t>
      </w:r>
      <w:r>
        <w:rPr>
          <w:rFonts w:ascii="Times New Roman" w:hAnsi="Times New Roman" w:eastAsia="方正仿宋_GBK"/>
          <w:bCs/>
          <w:sz w:val="32"/>
          <w:szCs w:val="32"/>
        </w:rPr>
        <w:t>XXX</w:t>
      </w:r>
      <w:r>
        <w:rPr>
          <w:rFonts w:hint="eastAsia" w:ascii="Times New Roman" w:hAnsi="Times New Roman" w:eastAsia="方正仿宋_GBK"/>
          <w:bCs/>
          <w:sz w:val="32"/>
          <w:szCs w:val="32"/>
        </w:rPr>
        <w:t>车间。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531" w:bottom="1134" w:left="1531" w:header="851" w:footer="992" w:gutter="0"/>
      <w:pgNumType w:start="1"/>
      <w:cols w:space="720" w:num="1"/>
      <w:docGrid w:type="linesAndChar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adjustRightInd w:val="0"/>
      <w:spacing w:line="240" w:lineRule="auto"/>
      <w:ind w:firstLine="0" w:firstLineChars="0"/>
      <w:rPr>
        <w:rFonts w:ascii="Times New Roman" w:hAnsi="Times New Roman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3OTBjNDAxMTBhNTc1NjhiOTZkMTRjZjkwMDBmMjQifQ=="/>
  </w:docVars>
  <w:rsids>
    <w:rsidRoot w:val="00172A27"/>
    <w:rsid w:val="00036AC8"/>
    <w:rsid w:val="00050B3F"/>
    <w:rsid w:val="0006747B"/>
    <w:rsid w:val="000969F4"/>
    <w:rsid w:val="000B5B20"/>
    <w:rsid w:val="00101AEF"/>
    <w:rsid w:val="0011272E"/>
    <w:rsid w:val="00116717"/>
    <w:rsid w:val="00124E10"/>
    <w:rsid w:val="001415BA"/>
    <w:rsid w:val="00171FDC"/>
    <w:rsid w:val="00172A27"/>
    <w:rsid w:val="00197F55"/>
    <w:rsid w:val="001A78D6"/>
    <w:rsid w:val="001E5E67"/>
    <w:rsid w:val="00205914"/>
    <w:rsid w:val="0021505C"/>
    <w:rsid w:val="00241099"/>
    <w:rsid w:val="002433E4"/>
    <w:rsid w:val="00247DDE"/>
    <w:rsid w:val="002532D2"/>
    <w:rsid w:val="00255AE6"/>
    <w:rsid w:val="002568F5"/>
    <w:rsid w:val="002674D9"/>
    <w:rsid w:val="00287720"/>
    <w:rsid w:val="002B2BEE"/>
    <w:rsid w:val="002B78CE"/>
    <w:rsid w:val="002D26BB"/>
    <w:rsid w:val="002D4525"/>
    <w:rsid w:val="002D53C6"/>
    <w:rsid w:val="00307A2A"/>
    <w:rsid w:val="00316265"/>
    <w:rsid w:val="00380DD8"/>
    <w:rsid w:val="003D4BF3"/>
    <w:rsid w:val="003E4A10"/>
    <w:rsid w:val="00462F4D"/>
    <w:rsid w:val="00473B01"/>
    <w:rsid w:val="004A6CA2"/>
    <w:rsid w:val="004A7C24"/>
    <w:rsid w:val="004F6E27"/>
    <w:rsid w:val="005065B7"/>
    <w:rsid w:val="005B3795"/>
    <w:rsid w:val="005E23AA"/>
    <w:rsid w:val="006229E2"/>
    <w:rsid w:val="00631A07"/>
    <w:rsid w:val="00633527"/>
    <w:rsid w:val="00651587"/>
    <w:rsid w:val="00676546"/>
    <w:rsid w:val="0068208E"/>
    <w:rsid w:val="00683DAA"/>
    <w:rsid w:val="00686EA4"/>
    <w:rsid w:val="006958CB"/>
    <w:rsid w:val="006A26C5"/>
    <w:rsid w:val="006E19EC"/>
    <w:rsid w:val="00742F47"/>
    <w:rsid w:val="007735BF"/>
    <w:rsid w:val="007B1B25"/>
    <w:rsid w:val="007B4F33"/>
    <w:rsid w:val="007F7314"/>
    <w:rsid w:val="00845767"/>
    <w:rsid w:val="008738F3"/>
    <w:rsid w:val="00873A6D"/>
    <w:rsid w:val="008B532C"/>
    <w:rsid w:val="008C74CB"/>
    <w:rsid w:val="00915678"/>
    <w:rsid w:val="00926F42"/>
    <w:rsid w:val="00936B2F"/>
    <w:rsid w:val="0096640A"/>
    <w:rsid w:val="00986B02"/>
    <w:rsid w:val="009921F0"/>
    <w:rsid w:val="009934A9"/>
    <w:rsid w:val="009B4614"/>
    <w:rsid w:val="00A03D33"/>
    <w:rsid w:val="00A36A24"/>
    <w:rsid w:val="00A85F6C"/>
    <w:rsid w:val="00AD4809"/>
    <w:rsid w:val="00AE7929"/>
    <w:rsid w:val="00B3339D"/>
    <w:rsid w:val="00B811DF"/>
    <w:rsid w:val="00BC7F76"/>
    <w:rsid w:val="00BD3C6E"/>
    <w:rsid w:val="00BE5E72"/>
    <w:rsid w:val="00C115C8"/>
    <w:rsid w:val="00C602EC"/>
    <w:rsid w:val="00C771FE"/>
    <w:rsid w:val="00C778A6"/>
    <w:rsid w:val="00CB5CE0"/>
    <w:rsid w:val="00CF0833"/>
    <w:rsid w:val="00D21B79"/>
    <w:rsid w:val="00D7215E"/>
    <w:rsid w:val="00D94FD3"/>
    <w:rsid w:val="00DA6F57"/>
    <w:rsid w:val="00DB6A14"/>
    <w:rsid w:val="00DC0CEF"/>
    <w:rsid w:val="00DC4050"/>
    <w:rsid w:val="00E02C87"/>
    <w:rsid w:val="00E02E73"/>
    <w:rsid w:val="00E07AAD"/>
    <w:rsid w:val="00E56026"/>
    <w:rsid w:val="00E606D0"/>
    <w:rsid w:val="00E66425"/>
    <w:rsid w:val="00E74DD7"/>
    <w:rsid w:val="00E777FF"/>
    <w:rsid w:val="00ED0253"/>
    <w:rsid w:val="00EE21D7"/>
    <w:rsid w:val="00EF31A4"/>
    <w:rsid w:val="00F16113"/>
    <w:rsid w:val="00F37844"/>
    <w:rsid w:val="00F57D24"/>
    <w:rsid w:val="00F751CA"/>
    <w:rsid w:val="00F9378B"/>
    <w:rsid w:val="00FA19F1"/>
    <w:rsid w:val="00FA5026"/>
    <w:rsid w:val="00FA716F"/>
    <w:rsid w:val="00FC6485"/>
    <w:rsid w:val="00FE5A58"/>
    <w:rsid w:val="010166D5"/>
    <w:rsid w:val="012119E5"/>
    <w:rsid w:val="01433C3D"/>
    <w:rsid w:val="01435F7B"/>
    <w:rsid w:val="014503B1"/>
    <w:rsid w:val="01913B30"/>
    <w:rsid w:val="01917270"/>
    <w:rsid w:val="01CE68C1"/>
    <w:rsid w:val="02163264"/>
    <w:rsid w:val="02BE14AE"/>
    <w:rsid w:val="034777DD"/>
    <w:rsid w:val="0354566A"/>
    <w:rsid w:val="03875D9C"/>
    <w:rsid w:val="03883C18"/>
    <w:rsid w:val="03897016"/>
    <w:rsid w:val="038A1340"/>
    <w:rsid w:val="03AD5E0D"/>
    <w:rsid w:val="03AF5275"/>
    <w:rsid w:val="03B16E78"/>
    <w:rsid w:val="03FE7DAC"/>
    <w:rsid w:val="042B574A"/>
    <w:rsid w:val="047226C6"/>
    <w:rsid w:val="04AF4BE9"/>
    <w:rsid w:val="04E22118"/>
    <w:rsid w:val="052F0CFD"/>
    <w:rsid w:val="05447848"/>
    <w:rsid w:val="054B365B"/>
    <w:rsid w:val="055C406C"/>
    <w:rsid w:val="058623C8"/>
    <w:rsid w:val="059D0635"/>
    <w:rsid w:val="05AA5EAB"/>
    <w:rsid w:val="05D55A30"/>
    <w:rsid w:val="060B27D9"/>
    <w:rsid w:val="060E5E87"/>
    <w:rsid w:val="062178BB"/>
    <w:rsid w:val="065E2052"/>
    <w:rsid w:val="067D5B44"/>
    <w:rsid w:val="072F582E"/>
    <w:rsid w:val="073D0F14"/>
    <w:rsid w:val="078A4E87"/>
    <w:rsid w:val="07A930F0"/>
    <w:rsid w:val="07C82CA9"/>
    <w:rsid w:val="07F80BE9"/>
    <w:rsid w:val="08013B55"/>
    <w:rsid w:val="08026329"/>
    <w:rsid w:val="08264E94"/>
    <w:rsid w:val="08355348"/>
    <w:rsid w:val="0852419C"/>
    <w:rsid w:val="08A901C1"/>
    <w:rsid w:val="09042E3E"/>
    <w:rsid w:val="09104328"/>
    <w:rsid w:val="09261C7E"/>
    <w:rsid w:val="092761F6"/>
    <w:rsid w:val="09506554"/>
    <w:rsid w:val="09537351"/>
    <w:rsid w:val="09AC0DA5"/>
    <w:rsid w:val="09D02727"/>
    <w:rsid w:val="09E10A8D"/>
    <w:rsid w:val="0A3C5E3F"/>
    <w:rsid w:val="0A4368D1"/>
    <w:rsid w:val="0A5F6DA0"/>
    <w:rsid w:val="0AD96DDF"/>
    <w:rsid w:val="0B0442E4"/>
    <w:rsid w:val="0B12471D"/>
    <w:rsid w:val="0B873697"/>
    <w:rsid w:val="0B947327"/>
    <w:rsid w:val="0B9E533D"/>
    <w:rsid w:val="0BFD4494"/>
    <w:rsid w:val="0C0B3B5B"/>
    <w:rsid w:val="0C232909"/>
    <w:rsid w:val="0C6405E3"/>
    <w:rsid w:val="0CF16CF7"/>
    <w:rsid w:val="0D11048E"/>
    <w:rsid w:val="0D31575F"/>
    <w:rsid w:val="0D79263E"/>
    <w:rsid w:val="0D852149"/>
    <w:rsid w:val="0DA070C9"/>
    <w:rsid w:val="0DB65BA6"/>
    <w:rsid w:val="0DBB6B29"/>
    <w:rsid w:val="0DF952D9"/>
    <w:rsid w:val="0E102099"/>
    <w:rsid w:val="0E562386"/>
    <w:rsid w:val="0E716FF7"/>
    <w:rsid w:val="0E831E08"/>
    <w:rsid w:val="0E8D1B63"/>
    <w:rsid w:val="0F8A30A0"/>
    <w:rsid w:val="0FF34311"/>
    <w:rsid w:val="109D5BD4"/>
    <w:rsid w:val="10AD278A"/>
    <w:rsid w:val="10C93109"/>
    <w:rsid w:val="10EF2F59"/>
    <w:rsid w:val="11345C1C"/>
    <w:rsid w:val="11595212"/>
    <w:rsid w:val="115E6309"/>
    <w:rsid w:val="117232F8"/>
    <w:rsid w:val="11D76DA4"/>
    <w:rsid w:val="11F72B09"/>
    <w:rsid w:val="11F8145B"/>
    <w:rsid w:val="120328B4"/>
    <w:rsid w:val="12087D18"/>
    <w:rsid w:val="121D44DF"/>
    <w:rsid w:val="12232BCC"/>
    <w:rsid w:val="122C5C95"/>
    <w:rsid w:val="122E0814"/>
    <w:rsid w:val="125A709B"/>
    <w:rsid w:val="12AE6D4A"/>
    <w:rsid w:val="12F50A70"/>
    <w:rsid w:val="135940B3"/>
    <w:rsid w:val="13597209"/>
    <w:rsid w:val="138540A4"/>
    <w:rsid w:val="1390699C"/>
    <w:rsid w:val="13BD1FD0"/>
    <w:rsid w:val="13CA636E"/>
    <w:rsid w:val="13CB21BE"/>
    <w:rsid w:val="140D5D1E"/>
    <w:rsid w:val="14AC5B93"/>
    <w:rsid w:val="14C36D0D"/>
    <w:rsid w:val="14D955E8"/>
    <w:rsid w:val="155E7AF2"/>
    <w:rsid w:val="1563077A"/>
    <w:rsid w:val="15890821"/>
    <w:rsid w:val="15C37568"/>
    <w:rsid w:val="16212877"/>
    <w:rsid w:val="164F4096"/>
    <w:rsid w:val="16504596"/>
    <w:rsid w:val="165071DC"/>
    <w:rsid w:val="16535136"/>
    <w:rsid w:val="167D0084"/>
    <w:rsid w:val="1697460E"/>
    <w:rsid w:val="16B57F66"/>
    <w:rsid w:val="16F271C0"/>
    <w:rsid w:val="17401D50"/>
    <w:rsid w:val="179A1991"/>
    <w:rsid w:val="18264519"/>
    <w:rsid w:val="189A5D5D"/>
    <w:rsid w:val="19320115"/>
    <w:rsid w:val="193D1267"/>
    <w:rsid w:val="198B07A9"/>
    <w:rsid w:val="198E1023"/>
    <w:rsid w:val="19AB3FDC"/>
    <w:rsid w:val="19EE4EF4"/>
    <w:rsid w:val="19F524E3"/>
    <w:rsid w:val="1A0554C2"/>
    <w:rsid w:val="1A0F6CC0"/>
    <w:rsid w:val="1A2424B4"/>
    <w:rsid w:val="1A43202B"/>
    <w:rsid w:val="1A9811B1"/>
    <w:rsid w:val="1AD3516C"/>
    <w:rsid w:val="1B096F31"/>
    <w:rsid w:val="1B0E32AD"/>
    <w:rsid w:val="1B3D77C2"/>
    <w:rsid w:val="1B6C7FFE"/>
    <w:rsid w:val="1BAC7B7C"/>
    <w:rsid w:val="1BCE2A24"/>
    <w:rsid w:val="1BE03A35"/>
    <w:rsid w:val="1BE12C6C"/>
    <w:rsid w:val="1BF0542F"/>
    <w:rsid w:val="1C6B19FD"/>
    <w:rsid w:val="1CAA3790"/>
    <w:rsid w:val="1CE03BD7"/>
    <w:rsid w:val="1D157687"/>
    <w:rsid w:val="1D345082"/>
    <w:rsid w:val="1D4F622B"/>
    <w:rsid w:val="1D7443D0"/>
    <w:rsid w:val="1D8C2FB7"/>
    <w:rsid w:val="1DE008F5"/>
    <w:rsid w:val="1E0046E4"/>
    <w:rsid w:val="1E161FB2"/>
    <w:rsid w:val="1E3B0E4E"/>
    <w:rsid w:val="1E780FF5"/>
    <w:rsid w:val="1E800B98"/>
    <w:rsid w:val="1E8E3023"/>
    <w:rsid w:val="1EA35382"/>
    <w:rsid w:val="1EB36E23"/>
    <w:rsid w:val="1EBD027D"/>
    <w:rsid w:val="1EC01307"/>
    <w:rsid w:val="1ECD5A60"/>
    <w:rsid w:val="1F016975"/>
    <w:rsid w:val="1F1B1C80"/>
    <w:rsid w:val="1F363BAF"/>
    <w:rsid w:val="1F841D99"/>
    <w:rsid w:val="1F880D40"/>
    <w:rsid w:val="1FCB3B9A"/>
    <w:rsid w:val="1FD4574D"/>
    <w:rsid w:val="2026244C"/>
    <w:rsid w:val="205F7481"/>
    <w:rsid w:val="206A0D21"/>
    <w:rsid w:val="207C4193"/>
    <w:rsid w:val="20BA22F8"/>
    <w:rsid w:val="20BC1F9B"/>
    <w:rsid w:val="210443E7"/>
    <w:rsid w:val="211D419C"/>
    <w:rsid w:val="21DE08A6"/>
    <w:rsid w:val="21EA4AEF"/>
    <w:rsid w:val="220E459C"/>
    <w:rsid w:val="221960DE"/>
    <w:rsid w:val="222240F6"/>
    <w:rsid w:val="222A2817"/>
    <w:rsid w:val="22BC04E3"/>
    <w:rsid w:val="22F42414"/>
    <w:rsid w:val="23405E35"/>
    <w:rsid w:val="239604BC"/>
    <w:rsid w:val="23A87348"/>
    <w:rsid w:val="23AC3201"/>
    <w:rsid w:val="23BC072F"/>
    <w:rsid w:val="23D43AC1"/>
    <w:rsid w:val="242748EB"/>
    <w:rsid w:val="242840BD"/>
    <w:rsid w:val="245379DE"/>
    <w:rsid w:val="2488741C"/>
    <w:rsid w:val="2492050D"/>
    <w:rsid w:val="24A34678"/>
    <w:rsid w:val="24AB2FC6"/>
    <w:rsid w:val="24EB31BD"/>
    <w:rsid w:val="25162589"/>
    <w:rsid w:val="25181F2E"/>
    <w:rsid w:val="251D3AAC"/>
    <w:rsid w:val="25A644E5"/>
    <w:rsid w:val="263B04B4"/>
    <w:rsid w:val="26506553"/>
    <w:rsid w:val="2694608A"/>
    <w:rsid w:val="26E04B71"/>
    <w:rsid w:val="271C6F86"/>
    <w:rsid w:val="275F1F1C"/>
    <w:rsid w:val="27981B16"/>
    <w:rsid w:val="27A32096"/>
    <w:rsid w:val="282B1F74"/>
    <w:rsid w:val="284F23DE"/>
    <w:rsid w:val="286E779A"/>
    <w:rsid w:val="287B0A55"/>
    <w:rsid w:val="28874FBE"/>
    <w:rsid w:val="28AE49DA"/>
    <w:rsid w:val="28BE15E0"/>
    <w:rsid w:val="28C42672"/>
    <w:rsid w:val="28D3011B"/>
    <w:rsid w:val="29254960"/>
    <w:rsid w:val="292D04FF"/>
    <w:rsid w:val="29465202"/>
    <w:rsid w:val="2976035F"/>
    <w:rsid w:val="298A3E0B"/>
    <w:rsid w:val="298A5F0A"/>
    <w:rsid w:val="29A13D8E"/>
    <w:rsid w:val="29A62E69"/>
    <w:rsid w:val="29A9754D"/>
    <w:rsid w:val="2A1415F5"/>
    <w:rsid w:val="2A1D7942"/>
    <w:rsid w:val="2A507D98"/>
    <w:rsid w:val="2B241979"/>
    <w:rsid w:val="2B432C47"/>
    <w:rsid w:val="2B6F6B9F"/>
    <w:rsid w:val="2BB53D76"/>
    <w:rsid w:val="2BBF2AA1"/>
    <w:rsid w:val="2BDA7AE7"/>
    <w:rsid w:val="2BDD46C6"/>
    <w:rsid w:val="2BF019D2"/>
    <w:rsid w:val="2C165062"/>
    <w:rsid w:val="2CAE42E6"/>
    <w:rsid w:val="2CC66F08"/>
    <w:rsid w:val="2CE220FD"/>
    <w:rsid w:val="2CE57507"/>
    <w:rsid w:val="2CFC1184"/>
    <w:rsid w:val="2CFD43B7"/>
    <w:rsid w:val="2D266F48"/>
    <w:rsid w:val="2D44479D"/>
    <w:rsid w:val="2D685C8A"/>
    <w:rsid w:val="2D7C3368"/>
    <w:rsid w:val="2D8847C3"/>
    <w:rsid w:val="2D9E78BC"/>
    <w:rsid w:val="2DB54844"/>
    <w:rsid w:val="2DB75AFD"/>
    <w:rsid w:val="2E246A33"/>
    <w:rsid w:val="2E887642"/>
    <w:rsid w:val="2EA9197C"/>
    <w:rsid w:val="2EC7471D"/>
    <w:rsid w:val="2EEF6584"/>
    <w:rsid w:val="2F4313A1"/>
    <w:rsid w:val="2F962423"/>
    <w:rsid w:val="2FA7133F"/>
    <w:rsid w:val="2FA7134B"/>
    <w:rsid w:val="2FCF150D"/>
    <w:rsid w:val="2FD8740D"/>
    <w:rsid w:val="2FDD0A13"/>
    <w:rsid w:val="304E2B21"/>
    <w:rsid w:val="306F4B96"/>
    <w:rsid w:val="307A33D8"/>
    <w:rsid w:val="30A55D06"/>
    <w:rsid w:val="30B42C10"/>
    <w:rsid w:val="31167AED"/>
    <w:rsid w:val="312C5D84"/>
    <w:rsid w:val="313D688D"/>
    <w:rsid w:val="31C575D5"/>
    <w:rsid w:val="31EC6AB2"/>
    <w:rsid w:val="32230959"/>
    <w:rsid w:val="32572E85"/>
    <w:rsid w:val="325D75CA"/>
    <w:rsid w:val="328047E1"/>
    <w:rsid w:val="328050DB"/>
    <w:rsid w:val="32A87EC4"/>
    <w:rsid w:val="32C34519"/>
    <w:rsid w:val="330D3588"/>
    <w:rsid w:val="33112E6C"/>
    <w:rsid w:val="33277063"/>
    <w:rsid w:val="332F6647"/>
    <w:rsid w:val="333E5C61"/>
    <w:rsid w:val="334A3687"/>
    <w:rsid w:val="337272D0"/>
    <w:rsid w:val="33742FF7"/>
    <w:rsid w:val="33AF5709"/>
    <w:rsid w:val="33B055DF"/>
    <w:rsid w:val="33D111CC"/>
    <w:rsid w:val="33D7472F"/>
    <w:rsid w:val="33D82F2A"/>
    <w:rsid w:val="33E34959"/>
    <w:rsid w:val="34060532"/>
    <w:rsid w:val="341A6A5E"/>
    <w:rsid w:val="34EA2F5E"/>
    <w:rsid w:val="352B5CAF"/>
    <w:rsid w:val="353E18DC"/>
    <w:rsid w:val="35C3272D"/>
    <w:rsid w:val="36070152"/>
    <w:rsid w:val="36317B06"/>
    <w:rsid w:val="363B7B5D"/>
    <w:rsid w:val="36413287"/>
    <w:rsid w:val="36934E61"/>
    <w:rsid w:val="373D558A"/>
    <w:rsid w:val="37456707"/>
    <w:rsid w:val="37763636"/>
    <w:rsid w:val="37C30E8A"/>
    <w:rsid w:val="37F24AC8"/>
    <w:rsid w:val="381759D2"/>
    <w:rsid w:val="388B3B72"/>
    <w:rsid w:val="389603E5"/>
    <w:rsid w:val="38E01351"/>
    <w:rsid w:val="38E12D87"/>
    <w:rsid w:val="38E64110"/>
    <w:rsid w:val="397C515C"/>
    <w:rsid w:val="39BF58F2"/>
    <w:rsid w:val="39F34F31"/>
    <w:rsid w:val="3A056207"/>
    <w:rsid w:val="3A0D6E6A"/>
    <w:rsid w:val="3A1D6F29"/>
    <w:rsid w:val="3A8B3BB3"/>
    <w:rsid w:val="3ADD0504"/>
    <w:rsid w:val="3AEC3C38"/>
    <w:rsid w:val="3AFB1312"/>
    <w:rsid w:val="3B176E83"/>
    <w:rsid w:val="3B7A6522"/>
    <w:rsid w:val="3BA549D8"/>
    <w:rsid w:val="3BEE0580"/>
    <w:rsid w:val="3BF32E96"/>
    <w:rsid w:val="3C1F714A"/>
    <w:rsid w:val="3C976DF4"/>
    <w:rsid w:val="3D1E3E64"/>
    <w:rsid w:val="3D4B4E43"/>
    <w:rsid w:val="3D612415"/>
    <w:rsid w:val="3D84001F"/>
    <w:rsid w:val="3DDD21ED"/>
    <w:rsid w:val="3E2D1005"/>
    <w:rsid w:val="3E90732A"/>
    <w:rsid w:val="3E9B449B"/>
    <w:rsid w:val="3EA81F49"/>
    <w:rsid w:val="3F3B5547"/>
    <w:rsid w:val="3F6D089C"/>
    <w:rsid w:val="3FC71B2F"/>
    <w:rsid w:val="3FC842E5"/>
    <w:rsid w:val="3FCD4B96"/>
    <w:rsid w:val="400D0624"/>
    <w:rsid w:val="40460DB1"/>
    <w:rsid w:val="40AF73F0"/>
    <w:rsid w:val="40D75F31"/>
    <w:rsid w:val="40D81F5C"/>
    <w:rsid w:val="41303E69"/>
    <w:rsid w:val="414A78DB"/>
    <w:rsid w:val="415B08AE"/>
    <w:rsid w:val="41673933"/>
    <w:rsid w:val="41990526"/>
    <w:rsid w:val="41C37FAA"/>
    <w:rsid w:val="41E24237"/>
    <w:rsid w:val="42612CDF"/>
    <w:rsid w:val="42A10B8A"/>
    <w:rsid w:val="42F26AA9"/>
    <w:rsid w:val="42FB2482"/>
    <w:rsid w:val="430F1DFA"/>
    <w:rsid w:val="431A03A7"/>
    <w:rsid w:val="43431039"/>
    <w:rsid w:val="43566196"/>
    <w:rsid w:val="43574A8C"/>
    <w:rsid w:val="43735964"/>
    <w:rsid w:val="43905B7A"/>
    <w:rsid w:val="43940D94"/>
    <w:rsid w:val="43EA1508"/>
    <w:rsid w:val="43F24B4D"/>
    <w:rsid w:val="43FD725B"/>
    <w:rsid w:val="4469395D"/>
    <w:rsid w:val="44861637"/>
    <w:rsid w:val="4497385F"/>
    <w:rsid w:val="44F77E71"/>
    <w:rsid w:val="45096577"/>
    <w:rsid w:val="45321D2C"/>
    <w:rsid w:val="458C6D06"/>
    <w:rsid w:val="45B616AC"/>
    <w:rsid w:val="45D90E6A"/>
    <w:rsid w:val="45EF5002"/>
    <w:rsid w:val="460953C7"/>
    <w:rsid w:val="461F1D61"/>
    <w:rsid w:val="4708640C"/>
    <w:rsid w:val="47187B44"/>
    <w:rsid w:val="473A3A73"/>
    <w:rsid w:val="474D4586"/>
    <w:rsid w:val="475150F6"/>
    <w:rsid w:val="47C6429A"/>
    <w:rsid w:val="47E65DE9"/>
    <w:rsid w:val="47EF5142"/>
    <w:rsid w:val="48343C42"/>
    <w:rsid w:val="485771C8"/>
    <w:rsid w:val="485F24D4"/>
    <w:rsid w:val="486672E0"/>
    <w:rsid w:val="48981C49"/>
    <w:rsid w:val="48E76052"/>
    <w:rsid w:val="49343D0B"/>
    <w:rsid w:val="49402CA9"/>
    <w:rsid w:val="496A07FA"/>
    <w:rsid w:val="49B42E7A"/>
    <w:rsid w:val="49C71EB5"/>
    <w:rsid w:val="4A1D6E59"/>
    <w:rsid w:val="4A28570E"/>
    <w:rsid w:val="4A5D2BB4"/>
    <w:rsid w:val="4A722597"/>
    <w:rsid w:val="4A925ABD"/>
    <w:rsid w:val="4AEE6698"/>
    <w:rsid w:val="4B156F5F"/>
    <w:rsid w:val="4B214D55"/>
    <w:rsid w:val="4B586120"/>
    <w:rsid w:val="4B6767BA"/>
    <w:rsid w:val="4BA34CEB"/>
    <w:rsid w:val="4BB02B6D"/>
    <w:rsid w:val="4BB10D39"/>
    <w:rsid w:val="4BB95F55"/>
    <w:rsid w:val="4BCA68CF"/>
    <w:rsid w:val="4C167B7B"/>
    <w:rsid w:val="4C317C43"/>
    <w:rsid w:val="4C3C2946"/>
    <w:rsid w:val="4C4B205E"/>
    <w:rsid w:val="4C6636A9"/>
    <w:rsid w:val="4C775D36"/>
    <w:rsid w:val="4C781D2F"/>
    <w:rsid w:val="4CC052CA"/>
    <w:rsid w:val="4CC96A7D"/>
    <w:rsid w:val="4D133278"/>
    <w:rsid w:val="4D3226B5"/>
    <w:rsid w:val="4D335253"/>
    <w:rsid w:val="4D502C1B"/>
    <w:rsid w:val="4D676C7B"/>
    <w:rsid w:val="4D726E4B"/>
    <w:rsid w:val="4D941DF8"/>
    <w:rsid w:val="4D9569B1"/>
    <w:rsid w:val="4DAB6ACE"/>
    <w:rsid w:val="4DED53F7"/>
    <w:rsid w:val="4E050C7C"/>
    <w:rsid w:val="4E11561E"/>
    <w:rsid w:val="4E1475C8"/>
    <w:rsid w:val="4E3938B9"/>
    <w:rsid w:val="4E441466"/>
    <w:rsid w:val="4E5A061E"/>
    <w:rsid w:val="4E7E09DA"/>
    <w:rsid w:val="4EC147E0"/>
    <w:rsid w:val="4F08243B"/>
    <w:rsid w:val="4F1A054E"/>
    <w:rsid w:val="4F4379C3"/>
    <w:rsid w:val="4F766738"/>
    <w:rsid w:val="4FB957F5"/>
    <w:rsid w:val="504829CC"/>
    <w:rsid w:val="50650662"/>
    <w:rsid w:val="50757C55"/>
    <w:rsid w:val="509D4D80"/>
    <w:rsid w:val="50BE6A7E"/>
    <w:rsid w:val="511A3BEC"/>
    <w:rsid w:val="515A5686"/>
    <w:rsid w:val="517B02B1"/>
    <w:rsid w:val="51F17843"/>
    <w:rsid w:val="521257A8"/>
    <w:rsid w:val="52183A4E"/>
    <w:rsid w:val="5234149C"/>
    <w:rsid w:val="527073CB"/>
    <w:rsid w:val="52FE0128"/>
    <w:rsid w:val="530652B2"/>
    <w:rsid w:val="530A4688"/>
    <w:rsid w:val="532816BF"/>
    <w:rsid w:val="53426123"/>
    <w:rsid w:val="53453DD9"/>
    <w:rsid w:val="536E3E21"/>
    <w:rsid w:val="538E0450"/>
    <w:rsid w:val="53BB3680"/>
    <w:rsid w:val="53E86827"/>
    <w:rsid w:val="53FB2602"/>
    <w:rsid w:val="5427667E"/>
    <w:rsid w:val="542F1C96"/>
    <w:rsid w:val="545035CB"/>
    <w:rsid w:val="5464760C"/>
    <w:rsid w:val="54896E72"/>
    <w:rsid w:val="54CC4A72"/>
    <w:rsid w:val="550651B9"/>
    <w:rsid w:val="55161E36"/>
    <w:rsid w:val="55164621"/>
    <w:rsid w:val="55384B9A"/>
    <w:rsid w:val="554418AE"/>
    <w:rsid w:val="556A0188"/>
    <w:rsid w:val="557F74D7"/>
    <w:rsid w:val="558401B0"/>
    <w:rsid w:val="5587510D"/>
    <w:rsid w:val="558F3365"/>
    <w:rsid w:val="55997C5D"/>
    <w:rsid w:val="55FF26C7"/>
    <w:rsid w:val="5633793B"/>
    <w:rsid w:val="563F16BE"/>
    <w:rsid w:val="56412D21"/>
    <w:rsid w:val="56A33EB2"/>
    <w:rsid w:val="56F63546"/>
    <w:rsid w:val="57225377"/>
    <w:rsid w:val="5723655B"/>
    <w:rsid w:val="577E523D"/>
    <w:rsid w:val="57904490"/>
    <w:rsid w:val="57AA2D86"/>
    <w:rsid w:val="57CE7EE7"/>
    <w:rsid w:val="57FE1CD5"/>
    <w:rsid w:val="580E12D0"/>
    <w:rsid w:val="58315C6C"/>
    <w:rsid w:val="58590C28"/>
    <w:rsid w:val="587B1836"/>
    <w:rsid w:val="59074B5D"/>
    <w:rsid w:val="593C36B4"/>
    <w:rsid w:val="59A07EB1"/>
    <w:rsid w:val="5A29621A"/>
    <w:rsid w:val="5A5F7481"/>
    <w:rsid w:val="5A7442DD"/>
    <w:rsid w:val="5A8142A5"/>
    <w:rsid w:val="5AF356FD"/>
    <w:rsid w:val="5AFF2DDD"/>
    <w:rsid w:val="5B3163D6"/>
    <w:rsid w:val="5B325558"/>
    <w:rsid w:val="5B3F7F6B"/>
    <w:rsid w:val="5B682BF6"/>
    <w:rsid w:val="5B752D69"/>
    <w:rsid w:val="5BD46F51"/>
    <w:rsid w:val="5BDB1AF0"/>
    <w:rsid w:val="5BFB718E"/>
    <w:rsid w:val="5C311744"/>
    <w:rsid w:val="5CC72DC0"/>
    <w:rsid w:val="5CDE45E7"/>
    <w:rsid w:val="5CEC3130"/>
    <w:rsid w:val="5D187D00"/>
    <w:rsid w:val="5D1D007F"/>
    <w:rsid w:val="5D1D76C5"/>
    <w:rsid w:val="5D746EBE"/>
    <w:rsid w:val="5D8942A4"/>
    <w:rsid w:val="5DB9053E"/>
    <w:rsid w:val="5DBC2BB8"/>
    <w:rsid w:val="5DBC36F5"/>
    <w:rsid w:val="5DF9063C"/>
    <w:rsid w:val="5DFD1517"/>
    <w:rsid w:val="5E0569BC"/>
    <w:rsid w:val="5E89568C"/>
    <w:rsid w:val="5E9B51C5"/>
    <w:rsid w:val="5EB733A7"/>
    <w:rsid w:val="5EF31400"/>
    <w:rsid w:val="5F17346F"/>
    <w:rsid w:val="5F237C90"/>
    <w:rsid w:val="5F426465"/>
    <w:rsid w:val="60077E9B"/>
    <w:rsid w:val="600E3020"/>
    <w:rsid w:val="60284131"/>
    <w:rsid w:val="60363DC9"/>
    <w:rsid w:val="60524784"/>
    <w:rsid w:val="60662B5E"/>
    <w:rsid w:val="609B56A3"/>
    <w:rsid w:val="61083D3E"/>
    <w:rsid w:val="61715E12"/>
    <w:rsid w:val="61720F5D"/>
    <w:rsid w:val="618C6DE5"/>
    <w:rsid w:val="619D03CC"/>
    <w:rsid w:val="61C46D86"/>
    <w:rsid w:val="61D6150A"/>
    <w:rsid w:val="61EF55EB"/>
    <w:rsid w:val="62467136"/>
    <w:rsid w:val="62963FBD"/>
    <w:rsid w:val="63275AA1"/>
    <w:rsid w:val="635921B2"/>
    <w:rsid w:val="638406CA"/>
    <w:rsid w:val="63876824"/>
    <w:rsid w:val="63AA39E3"/>
    <w:rsid w:val="63C31C61"/>
    <w:rsid w:val="63D556A5"/>
    <w:rsid w:val="63F17655"/>
    <w:rsid w:val="641D5CA7"/>
    <w:rsid w:val="648A39CA"/>
    <w:rsid w:val="64DA0FFA"/>
    <w:rsid w:val="64EA66E4"/>
    <w:rsid w:val="64EE5669"/>
    <w:rsid w:val="65466183"/>
    <w:rsid w:val="65573D80"/>
    <w:rsid w:val="65634CE3"/>
    <w:rsid w:val="659B5B48"/>
    <w:rsid w:val="6608205C"/>
    <w:rsid w:val="660D74AF"/>
    <w:rsid w:val="6619483B"/>
    <w:rsid w:val="663D12E2"/>
    <w:rsid w:val="664760B3"/>
    <w:rsid w:val="665318AE"/>
    <w:rsid w:val="66546DE7"/>
    <w:rsid w:val="66AE3929"/>
    <w:rsid w:val="66B97A06"/>
    <w:rsid w:val="66BF7D2F"/>
    <w:rsid w:val="66DD7A5E"/>
    <w:rsid w:val="66E60657"/>
    <w:rsid w:val="670C27D3"/>
    <w:rsid w:val="674A5D88"/>
    <w:rsid w:val="67571687"/>
    <w:rsid w:val="67715260"/>
    <w:rsid w:val="6795212D"/>
    <w:rsid w:val="67F034D6"/>
    <w:rsid w:val="681E092A"/>
    <w:rsid w:val="682E06FF"/>
    <w:rsid w:val="6837578F"/>
    <w:rsid w:val="684344E6"/>
    <w:rsid w:val="684806DE"/>
    <w:rsid w:val="68584315"/>
    <w:rsid w:val="68931987"/>
    <w:rsid w:val="69453449"/>
    <w:rsid w:val="69783651"/>
    <w:rsid w:val="69844DA3"/>
    <w:rsid w:val="69877C5F"/>
    <w:rsid w:val="69E46FB5"/>
    <w:rsid w:val="6A3222A1"/>
    <w:rsid w:val="6A4B2CF4"/>
    <w:rsid w:val="6A6E56A3"/>
    <w:rsid w:val="6A974CAE"/>
    <w:rsid w:val="6ABD7DD3"/>
    <w:rsid w:val="6B101474"/>
    <w:rsid w:val="6B2E4B80"/>
    <w:rsid w:val="6B902051"/>
    <w:rsid w:val="6BCD2199"/>
    <w:rsid w:val="6BE7383B"/>
    <w:rsid w:val="6C343E93"/>
    <w:rsid w:val="6C644A96"/>
    <w:rsid w:val="6C9C64A9"/>
    <w:rsid w:val="6CB05F47"/>
    <w:rsid w:val="6CB87369"/>
    <w:rsid w:val="6CBC3C0E"/>
    <w:rsid w:val="6CFB4D18"/>
    <w:rsid w:val="6D5B0BE4"/>
    <w:rsid w:val="6D661248"/>
    <w:rsid w:val="6D7911BC"/>
    <w:rsid w:val="6D882EFD"/>
    <w:rsid w:val="6DB02B3D"/>
    <w:rsid w:val="6DCF60C6"/>
    <w:rsid w:val="6DD644F6"/>
    <w:rsid w:val="6DDB1EA5"/>
    <w:rsid w:val="6DFD36D8"/>
    <w:rsid w:val="6DFE5E51"/>
    <w:rsid w:val="6E197B8B"/>
    <w:rsid w:val="6E757DED"/>
    <w:rsid w:val="6EA63EC8"/>
    <w:rsid w:val="6EAB1730"/>
    <w:rsid w:val="6EE90351"/>
    <w:rsid w:val="6F164F21"/>
    <w:rsid w:val="6F2238D1"/>
    <w:rsid w:val="6F316223"/>
    <w:rsid w:val="6F534B1A"/>
    <w:rsid w:val="6F73224F"/>
    <w:rsid w:val="6F9A6D01"/>
    <w:rsid w:val="6FA106EF"/>
    <w:rsid w:val="6FA55283"/>
    <w:rsid w:val="70455D99"/>
    <w:rsid w:val="7058688D"/>
    <w:rsid w:val="7080699B"/>
    <w:rsid w:val="70BB7E2E"/>
    <w:rsid w:val="70D00FA5"/>
    <w:rsid w:val="70DA4B80"/>
    <w:rsid w:val="70E86FF8"/>
    <w:rsid w:val="715C69F2"/>
    <w:rsid w:val="716852A3"/>
    <w:rsid w:val="716D5856"/>
    <w:rsid w:val="71756AF0"/>
    <w:rsid w:val="717E178D"/>
    <w:rsid w:val="71EC1799"/>
    <w:rsid w:val="724454D7"/>
    <w:rsid w:val="72580AB2"/>
    <w:rsid w:val="728B256D"/>
    <w:rsid w:val="728E2620"/>
    <w:rsid w:val="731B22D8"/>
    <w:rsid w:val="7338672D"/>
    <w:rsid w:val="73403C95"/>
    <w:rsid w:val="734C504E"/>
    <w:rsid w:val="736B7F57"/>
    <w:rsid w:val="73702C94"/>
    <w:rsid w:val="738F6FDF"/>
    <w:rsid w:val="73A54012"/>
    <w:rsid w:val="73C54A14"/>
    <w:rsid w:val="742D7DB5"/>
    <w:rsid w:val="749D3FBF"/>
    <w:rsid w:val="74CD6859"/>
    <w:rsid w:val="74D84085"/>
    <w:rsid w:val="74DC2C13"/>
    <w:rsid w:val="74DD6C8E"/>
    <w:rsid w:val="74E13CD0"/>
    <w:rsid w:val="74ED3B26"/>
    <w:rsid w:val="74F30C63"/>
    <w:rsid w:val="74FB7DF4"/>
    <w:rsid w:val="750D4035"/>
    <w:rsid w:val="754541E9"/>
    <w:rsid w:val="757E4DF2"/>
    <w:rsid w:val="759E2C86"/>
    <w:rsid w:val="75B823EC"/>
    <w:rsid w:val="761F5AB3"/>
    <w:rsid w:val="7642258A"/>
    <w:rsid w:val="76E96906"/>
    <w:rsid w:val="76ED5F8C"/>
    <w:rsid w:val="770C411F"/>
    <w:rsid w:val="774F1456"/>
    <w:rsid w:val="775716E1"/>
    <w:rsid w:val="775E0D45"/>
    <w:rsid w:val="77766CCE"/>
    <w:rsid w:val="77836A39"/>
    <w:rsid w:val="778E6268"/>
    <w:rsid w:val="77940933"/>
    <w:rsid w:val="77BD2150"/>
    <w:rsid w:val="77E061F1"/>
    <w:rsid w:val="78143405"/>
    <w:rsid w:val="781D570B"/>
    <w:rsid w:val="784C73EE"/>
    <w:rsid w:val="78BA029A"/>
    <w:rsid w:val="78D83C4D"/>
    <w:rsid w:val="78D9177D"/>
    <w:rsid w:val="78EA5195"/>
    <w:rsid w:val="78FB4337"/>
    <w:rsid w:val="78FE614A"/>
    <w:rsid w:val="79001A62"/>
    <w:rsid w:val="79144DE3"/>
    <w:rsid w:val="792821F6"/>
    <w:rsid w:val="79336ABC"/>
    <w:rsid w:val="793A4F6C"/>
    <w:rsid w:val="79BF47B7"/>
    <w:rsid w:val="79BF6786"/>
    <w:rsid w:val="7A0144D3"/>
    <w:rsid w:val="7A404E2F"/>
    <w:rsid w:val="7AA407CF"/>
    <w:rsid w:val="7B096BB5"/>
    <w:rsid w:val="7BA53BFA"/>
    <w:rsid w:val="7C05628B"/>
    <w:rsid w:val="7C4727C3"/>
    <w:rsid w:val="7C8C2963"/>
    <w:rsid w:val="7CCF30E2"/>
    <w:rsid w:val="7D0A01DB"/>
    <w:rsid w:val="7D1C7F94"/>
    <w:rsid w:val="7D297A81"/>
    <w:rsid w:val="7D2C6578"/>
    <w:rsid w:val="7D2F2F54"/>
    <w:rsid w:val="7D386DF5"/>
    <w:rsid w:val="7D521FA6"/>
    <w:rsid w:val="7DB826AA"/>
    <w:rsid w:val="7DD46F44"/>
    <w:rsid w:val="7E212F6B"/>
    <w:rsid w:val="7E616432"/>
    <w:rsid w:val="7EA44F03"/>
    <w:rsid w:val="7EAB31E5"/>
    <w:rsid w:val="7EEC4DC4"/>
    <w:rsid w:val="7EEE1559"/>
    <w:rsid w:val="7EFD4E57"/>
    <w:rsid w:val="7F2E5570"/>
    <w:rsid w:val="7F482D79"/>
    <w:rsid w:val="7F7663AF"/>
    <w:rsid w:val="7F8C1CCD"/>
    <w:rsid w:val="7F9F3139"/>
    <w:rsid w:val="7FAB3A77"/>
    <w:rsid w:val="7FBA6D37"/>
    <w:rsid w:val="7FC14D7F"/>
    <w:rsid w:val="7FC46E5A"/>
    <w:rsid w:val="7FCB42E3"/>
    <w:rsid w:val="7FD825AC"/>
    <w:rsid w:val="7FE46896"/>
    <w:rsid w:val="7FE82125"/>
    <w:rsid w:val="FFEF0B1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Arial" w:hAnsi="Arial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alloon Text"/>
    <w:basedOn w:val="1"/>
    <w:link w:val="11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4"/>
    <w:qFormat/>
    <w:uiPriority w:val="0"/>
    <w:rPr>
      <w:sz w:val="18"/>
      <w:szCs w:val="18"/>
    </w:rPr>
  </w:style>
  <w:style w:type="character" w:customStyle="1" w:styleId="9">
    <w:name w:val="页脚 字符"/>
    <w:basedOn w:val="7"/>
    <w:link w:val="2"/>
    <w:qFormat/>
    <w:uiPriority w:val="99"/>
    <w:rPr>
      <w:sz w:val="18"/>
      <w:szCs w:val="18"/>
    </w:rPr>
  </w:style>
  <w:style w:type="paragraph" w:customStyle="1" w:styleId="10">
    <w:name w:val="cas_content"/>
    <w:basedOn w:val="1"/>
    <w:qFormat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kern w:val="0"/>
      <w:sz w:val="24"/>
    </w:rPr>
  </w:style>
  <w:style w:type="character" w:customStyle="1" w:styleId="11">
    <w:name w:val="批注框文本 字符"/>
    <w:basedOn w:val="7"/>
    <w:link w:val="3"/>
    <w:semiHidden/>
    <w:qFormat/>
    <w:uiPriority w:val="99"/>
    <w:rPr>
      <w:rFonts w:ascii="Arial" w:hAnsi="Arial" w:eastAsia="宋体" w:cs="Times New Roman"/>
      <w:kern w:val="2"/>
      <w:sz w:val="18"/>
      <w:szCs w:val="18"/>
    </w:rPr>
  </w:style>
  <w:style w:type="paragraph" w:customStyle="1" w:styleId="12">
    <w:name w:val="修订1"/>
    <w:hidden/>
    <w:unhideWhenUsed/>
    <w:qFormat/>
    <w:uiPriority w:val="99"/>
    <w:rPr>
      <w:rFonts w:ascii="Arial" w:hAnsi="Arial" w:eastAsia="宋体" w:cs="Times New Roman"/>
      <w:kern w:val="2"/>
      <w:sz w:val="21"/>
      <w:szCs w:val="24"/>
      <w:lang w:val="en-US" w:eastAsia="zh-CN" w:bidi="ar-SA"/>
    </w:rPr>
  </w:style>
  <w:style w:type="character" w:customStyle="1" w:styleId="13">
    <w:name w:val="font41"/>
    <w:basedOn w:val="7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14">
    <w:name w:val="font61"/>
    <w:basedOn w:val="7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5">
    <w:name w:val="font0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16">
    <w:name w:val="Revision"/>
    <w:hidden/>
    <w:semiHidden/>
    <w:qFormat/>
    <w:uiPriority w:val="99"/>
    <w:rPr>
      <w:rFonts w:ascii="Arial" w:hAnsi="Arial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396</Words>
  <Characters>409</Characters>
  <Lines>7</Lines>
  <Paragraphs>2</Paragraphs>
  <TotalTime>28</TotalTime>
  <ScaleCrop>false</ScaleCrop>
  <LinksUpToDate>false</LinksUpToDate>
  <CharactersWithSpaces>413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2020-07-28T01:27:00Z</dcterms:created>
  <dc:creator>邱薇薇</dc:creator>
  <cp:lastModifiedBy>DDD</cp:lastModifiedBy>
  <cp:lastPrinted>2021-08-10T08:25:00Z</cp:lastPrinted>
  <dcterms:modified xsi:type="dcterms:W3CDTF">2022-07-14T09:06:09Z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KSOSaveFontToCloudKey">
    <vt:lpwstr>278145514_btnclosed</vt:lpwstr>
  </property>
  <property fmtid="{D5CDD505-2E9C-101B-9397-08002B2CF9AE}" pid="4" name="ICV">
    <vt:lpwstr>6F3EBC27BE904C8BB7B03F1FA74AA944</vt:lpwstr>
  </property>
</Properties>
</file>