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14" w:rsidRDefault="006B3014" w:rsidP="006B3014">
      <w:pPr>
        <w:spacing w:line="560" w:lineRule="exact"/>
        <w:jc w:val="left"/>
        <w:rPr>
          <w:szCs w:val="32"/>
        </w:rPr>
      </w:pPr>
      <w:r>
        <w:rPr>
          <w:rFonts w:hint="eastAsia"/>
          <w:szCs w:val="32"/>
        </w:rPr>
        <w:t>附件</w:t>
      </w:r>
      <w:r>
        <w:rPr>
          <w:szCs w:val="32"/>
        </w:rPr>
        <w:t>2</w:t>
      </w:r>
      <w:r>
        <w:rPr>
          <w:rFonts w:hint="eastAsia"/>
          <w:szCs w:val="32"/>
        </w:rPr>
        <w:t>：</w:t>
      </w:r>
    </w:p>
    <w:p w:rsidR="006B3014" w:rsidRDefault="006B3014" w:rsidP="006B3014">
      <w:pPr>
        <w:spacing w:line="60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  <w:lang w:bidi="ar"/>
        </w:rPr>
        <w:t>2023</w:t>
      </w:r>
      <w:r>
        <w:rPr>
          <w:rFonts w:eastAsia="方正小标宋_GBK" w:hAnsi="方正小标宋_GBK" w:hint="eastAsia"/>
          <w:bCs/>
          <w:sz w:val="40"/>
          <w:szCs w:val="40"/>
          <w:lang w:bidi="ar"/>
        </w:rPr>
        <w:t>年苏州市生物医药推荐名单企业申报表</w:t>
      </w:r>
    </w:p>
    <w:p w:rsidR="006B3014" w:rsidRDefault="006B3014" w:rsidP="006B3014">
      <w:pPr>
        <w:spacing w:line="600" w:lineRule="exact"/>
        <w:jc w:val="center"/>
        <w:rPr>
          <w:rFonts w:eastAsia="方正小标宋_GBK"/>
          <w:bCs/>
          <w:sz w:val="40"/>
          <w:szCs w:val="40"/>
          <w:lang w:bidi="ar"/>
        </w:rPr>
      </w:pPr>
      <w:r>
        <w:rPr>
          <w:rFonts w:eastAsia="方正小标宋_GBK" w:hAnsi="方正小标宋_GBK" w:hint="eastAsia"/>
          <w:bCs/>
          <w:sz w:val="40"/>
          <w:szCs w:val="40"/>
          <w:lang w:bidi="ar"/>
        </w:rPr>
        <w:t>初创型企业</w:t>
      </w:r>
    </w:p>
    <w:p w:rsidR="006B3014" w:rsidRDefault="006B3014" w:rsidP="006B3014">
      <w:pPr>
        <w:spacing w:line="600" w:lineRule="exact"/>
        <w:jc w:val="center"/>
        <w:rPr>
          <w:rFonts w:eastAsia="方正小标宋_GBK"/>
          <w:bCs/>
          <w:sz w:val="40"/>
          <w:szCs w:val="40"/>
          <w:lang w:bidi="a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1114"/>
        <w:gridCol w:w="1406"/>
        <w:gridCol w:w="1243"/>
        <w:gridCol w:w="203"/>
        <w:gridCol w:w="2654"/>
      </w:tblGrid>
      <w:tr w:rsidR="006B3014" w:rsidTr="006B3014">
        <w:trPr>
          <w:jc w:val="center"/>
        </w:trPr>
        <w:tc>
          <w:tcPr>
            <w:tcW w:w="19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企业名称</w:t>
            </w:r>
          </w:p>
        </w:tc>
        <w:tc>
          <w:tcPr>
            <w:tcW w:w="66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6B3014" w:rsidTr="006B3014">
        <w:trPr>
          <w:trHeight w:val="493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法人代表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主要产品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6B3014" w:rsidTr="006B3014">
        <w:trPr>
          <w:trHeight w:val="382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企业联系人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联系电话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6B3014" w:rsidTr="006B3014">
        <w:trPr>
          <w:jc w:val="center"/>
        </w:trPr>
        <w:tc>
          <w:tcPr>
            <w:tcW w:w="30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  <w:lang w:bidi="ar"/>
              </w:rPr>
              <w:t>2022</w:t>
            </w:r>
            <w:r>
              <w:rPr>
                <w:rFonts w:hint="eastAsia"/>
                <w:sz w:val="24"/>
                <w:lang w:bidi="ar"/>
              </w:rPr>
              <w:t>年营业收入（亿元）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  <w:lang w:bidi="ar"/>
              </w:rPr>
              <w:t>2022</w:t>
            </w:r>
            <w:r>
              <w:rPr>
                <w:rFonts w:hint="eastAsia"/>
                <w:sz w:val="24"/>
                <w:lang w:bidi="ar"/>
              </w:rPr>
              <w:t>年研发投入（亿元）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  <w:lang w:bidi="ar"/>
              </w:rPr>
              <w:t>2022</w:t>
            </w:r>
            <w:r>
              <w:rPr>
                <w:rFonts w:hint="eastAsia"/>
                <w:sz w:val="24"/>
                <w:lang w:bidi="ar"/>
              </w:rPr>
              <w:t>年研发投入占比（</w:t>
            </w:r>
            <w:r>
              <w:rPr>
                <w:sz w:val="24"/>
                <w:lang w:bidi="ar"/>
              </w:rPr>
              <w:t>%</w:t>
            </w:r>
            <w:r>
              <w:rPr>
                <w:rFonts w:hint="eastAsia"/>
                <w:sz w:val="24"/>
                <w:lang w:bidi="ar"/>
              </w:rPr>
              <w:t>）</w:t>
            </w:r>
          </w:p>
        </w:tc>
      </w:tr>
      <w:tr w:rsidR="006B3014" w:rsidTr="006B3014">
        <w:trPr>
          <w:jc w:val="center"/>
        </w:trPr>
        <w:tc>
          <w:tcPr>
            <w:tcW w:w="30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6B3014" w:rsidTr="006B3014">
        <w:trPr>
          <w:trHeight w:val="1523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14" w:rsidRDefault="006B3014">
            <w:pPr>
              <w:spacing w:line="50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  <w:lang w:bidi="ar"/>
              </w:rPr>
              <w:t>获得区级及以上认定的荣誉等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014" w:rsidRDefault="006B3014">
            <w:pPr>
              <w:rPr>
                <w:sz w:val="24"/>
              </w:rPr>
            </w:pPr>
          </w:p>
        </w:tc>
      </w:tr>
      <w:tr w:rsidR="006B3014" w:rsidTr="006B3014">
        <w:trPr>
          <w:trHeight w:val="1443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14" w:rsidRDefault="006B3014">
            <w:pPr>
              <w:spacing w:line="50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  <w:lang w:bidi="ar"/>
              </w:rPr>
              <w:t>核心人才参与项目情况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014" w:rsidRDefault="006B3014">
            <w:pPr>
              <w:rPr>
                <w:sz w:val="24"/>
              </w:rPr>
            </w:pPr>
          </w:p>
        </w:tc>
      </w:tr>
      <w:tr w:rsidR="006B3014" w:rsidTr="006B3014">
        <w:trPr>
          <w:trHeight w:val="1420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14" w:rsidRDefault="006B3014">
            <w:pPr>
              <w:spacing w:line="50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  <w:lang w:bidi="ar"/>
              </w:rPr>
              <w:t>在</w:t>
            </w:r>
            <w:proofErr w:type="gramStart"/>
            <w:r>
              <w:rPr>
                <w:rFonts w:hint="eastAsia"/>
                <w:spacing w:val="-16"/>
                <w:sz w:val="24"/>
                <w:lang w:bidi="ar"/>
              </w:rPr>
              <w:t>研</w:t>
            </w:r>
            <w:proofErr w:type="gramEnd"/>
            <w:r>
              <w:rPr>
                <w:rFonts w:hint="eastAsia"/>
                <w:spacing w:val="-16"/>
                <w:sz w:val="24"/>
                <w:lang w:bidi="ar"/>
              </w:rPr>
              <w:t>产品管线数量及产品名称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014" w:rsidRDefault="006B3014">
            <w:pPr>
              <w:spacing w:line="500" w:lineRule="exact"/>
              <w:jc w:val="left"/>
              <w:rPr>
                <w:sz w:val="24"/>
              </w:rPr>
            </w:pPr>
          </w:p>
        </w:tc>
      </w:tr>
      <w:tr w:rsidR="006B3014" w:rsidTr="006B3014">
        <w:trPr>
          <w:trHeight w:val="1330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adjustRightInd w:val="0"/>
              <w:snapToGrid w:val="0"/>
              <w:spacing w:line="44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  <w:lang w:bidi="ar"/>
              </w:rPr>
              <w:t>进入临床</w:t>
            </w:r>
            <w:r>
              <w:rPr>
                <w:spacing w:val="-16"/>
                <w:sz w:val="24"/>
                <w:lang w:bidi="ar"/>
              </w:rPr>
              <w:t>II</w:t>
            </w:r>
            <w:r>
              <w:rPr>
                <w:rFonts w:hint="eastAsia"/>
                <w:spacing w:val="-16"/>
                <w:sz w:val="24"/>
                <w:lang w:bidi="ar"/>
              </w:rPr>
              <w:t>、</w:t>
            </w:r>
            <w:r>
              <w:rPr>
                <w:spacing w:val="-16"/>
                <w:sz w:val="24"/>
                <w:lang w:bidi="ar"/>
              </w:rPr>
              <w:t>III</w:t>
            </w:r>
            <w:r>
              <w:rPr>
                <w:rFonts w:hint="eastAsia"/>
                <w:spacing w:val="-16"/>
                <w:sz w:val="24"/>
                <w:lang w:bidi="ar"/>
              </w:rPr>
              <w:t>期的产品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014" w:rsidRDefault="006B3014">
            <w:pPr>
              <w:spacing w:line="500" w:lineRule="exact"/>
              <w:jc w:val="left"/>
              <w:rPr>
                <w:sz w:val="24"/>
              </w:rPr>
            </w:pPr>
          </w:p>
        </w:tc>
      </w:tr>
      <w:tr w:rsidR="006B3014" w:rsidTr="006B3014">
        <w:trPr>
          <w:trHeight w:val="1200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44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  <w:lang w:bidi="ar"/>
              </w:rPr>
              <w:t>企业投融资情况及最新估值额度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B3014" w:rsidRDefault="006B3014">
            <w:pPr>
              <w:spacing w:line="500" w:lineRule="exact"/>
              <w:jc w:val="left"/>
              <w:rPr>
                <w:spacing w:val="-16"/>
                <w:sz w:val="24"/>
              </w:rPr>
            </w:pPr>
          </w:p>
        </w:tc>
      </w:tr>
    </w:tbl>
    <w:p w:rsidR="006B3014" w:rsidRDefault="006B3014" w:rsidP="006B3014">
      <w:pPr>
        <w:spacing w:line="600" w:lineRule="exact"/>
        <w:jc w:val="center"/>
        <w:rPr>
          <w:rFonts w:eastAsia="方正小标宋_GBK" w:hint="eastAsia"/>
          <w:bCs/>
          <w:sz w:val="40"/>
          <w:szCs w:val="40"/>
          <w:lang w:bidi="ar"/>
        </w:rPr>
      </w:pPr>
    </w:p>
    <w:p w:rsidR="006B3014" w:rsidRDefault="006B3014" w:rsidP="006B3014">
      <w:pPr>
        <w:spacing w:line="600" w:lineRule="exact"/>
        <w:jc w:val="center"/>
        <w:rPr>
          <w:rFonts w:eastAsia="方正小标宋_GBK" w:hint="eastAsia"/>
          <w:bCs/>
          <w:sz w:val="40"/>
          <w:szCs w:val="40"/>
          <w:lang w:bidi="ar"/>
        </w:rPr>
      </w:pPr>
    </w:p>
    <w:p w:rsidR="006B3014" w:rsidRDefault="006B3014" w:rsidP="006B3014">
      <w:pPr>
        <w:spacing w:line="600" w:lineRule="exact"/>
        <w:jc w:val="center"/>
        <w:rPr>
          <w:rFonts w:eastAsia="方正小标宋_GBK"/>
          <w:bCs/>
          <w:sz w:val="40"/>
          <w:szCs w:val="40"/>
        </w:rPr>
      </w:pPr>
      <w:bookmarkStart w:id="0" w:name="_GoBack"/>
      <w:bookmarkEnd w:id="0"/>
      <w:r>
        <w:rPr>
          <w:rFonts w:eastAsia="方正小标宋_GBK"/>
          <w:bCs/>
          <w:sz w:val="40"/>
          <w:szCs w:val="40"/>
          <w:lang w:bidi="ar"/>
        </w:rPr>
        <w:lastRenderedPageBreak/>
        <w:t>2023</w:t>
      </w:r>
      <w:r>
        <w:rPr>
          <w:rFonts w:eastAsia="方正小标宋_GBK" w:hAnsi="方正小标宋_GBK" w:hint="eastAsia"/>
          <w:bCs/>
          <w:sz w:val="40"/>
          <w:szCs w:val="40"/>
          <w:lang w:bidi="ar"/>
        </w:rPr>
        <w:t>年苏州市生物医药推荐名单企业申报表</w:t>
      </w:r>
    </w:p>
    <w:p w:rsidR="006B3014" w:rsidRDefault="006B3014" w:rsidP="006B3014">
      <w:pPr>
        <w:spacing w:line="600" w:lineRule="exact"/>
        <w:jc w:val="center"/>
        <w:rPr>
          <w:rFonts w:eastAsia="方正小标宋_GBK"/>
          <w:bCs/>
          <w:sz w:val="40"/>
          <w:szCs w:val="40"/>
          <w:lang w:bidi="ar"/>
        </w:rPr>
      </w:pPr>
      <w:r>
        <w:rPr>
          <w:rFonts w:eastAsia="方正小标宋_GBK" w:hAnsi="方正小标宋_GBK" w:hint="eastAsia"/>
          <w:bCs/>
          <w:sz w:val="40"/>
          <w:szCs w:val="40"/>
          <w:lang w:bidi="ar"/>
        </w:rPr>
        <w:t>成熟型企业</w:t>
      </w:r>
    </w:p>
    <w:p w:rsidR="006B3014" w:rsidRDefault="006B3014" w:rsidP="006B3014">
      <w:pPr>
        <w:spacing w:line="600" w:lineRule="exact"/>
        <w:jc w:val="center"/>
        <w:rPr>
          <w:rFonts w:eastAsia="方正小标宋_GBK"/>
          <w:bCs/>
          <w:sz w:val="40"/>
          <w:szCs w:val="40"/>
          <w:lang w:bidi="ar"/>
        </w:rPr>
      </w:pPr>
    </w:p>
    <w:tbl>
      <w:tblPr>
        <w:tblW w:w="85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231"/>
        <w:gridCol w:w="2119"/>
        <w:gridCol w:w="169"/>
        <w:gridCol w:w="1614"/>
        <w:gridCol w:w="488"/>
        <w:gridCol w:w="1988"/>
      </w:tblGrid>
      <w:tr w:rsidR="006B3014" w:rsidTr="006B3014">
        <w:trPr>
          <w:jc w:val="center"/>
        </w:trPr>
        <w:tc>
          <w:tcPr>
            <w:tcW w:w="19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企业名称</w:t>
            </w:r>
          </w:p>
        </w:tc>
        <w:tc>
          <w:tcPr>
            <w:tcW w:w="661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6B3014" w:rsidTr="006B3014">
        <w:trPr>
          <w:trHeight w:val="493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法人代表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主要产品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6B3014" w:rsidTr="006B3014">
        <w:trPr>
          <w:trHeight w:val="382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企业联系人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联系电话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6B3014" w:rsidTr="006B3014">
        <w:trPr>
          <w:jc w:val="center"/>
        </w:trPr>
        <w:tc>
          <w:tcPr>
            <w:tcW w:w="21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2022</w:t>
            </w:r>
            <w:r>
              <w:rPr>
                <w:rFonts w:hint="eastAsia"/>
                <w:sz w:val="24"/>
                <w:lang w:bidi="ar"/>
              </w:rPr>
              <w:t>年营业收入</w:t>
            </w:r>
          </w:p>
          <w:p w:rsidR="006B3014" w:rsidRDefault="006B30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（亿元）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2022</w:t>
            </w:r>
            <w:r>
              <w:rPr>
                <w:rFonts w:hint="eastAsia"/>
                <w:sz w:val="24"/>
                <w:lang w:bidi="ar"/>
              </w:rPr>
              <w:t>年研发投入</w:t>
            </w:r>
          </w:p>
          <w:p w:rsidR="006B3014" w:rsidRDefault="006B30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ar"/>
              </w:rPr>
              <w:t>（亿元）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2022</w:t>
            </w:r>
            <w:r>
              <w:rPr>
                <w:rFonts w:hint="eastAsia"/>
                <w:sz w:val="24"/>
                <w:lang w:bidi="ar"/>
              </w:rPr>
              <w:t>年资产负债率（</w:t>
            </w:r>
            <w:r>
              <w:rPr>
                <w:sz w:val="24"/>
                <w:lang w:bidi="ar"/>
              </w:rPr>
              <w:t>%</w:t>
            </w:r>
            <w:r>
              <w:rPr>
                <w:rFonts w:hint="eastAsia"/>
                <w:sz w:val="24"/>
                <w:lang w:bidi="ar"/>
              </w:rPr>
              <w:t>）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3014" w:rsidRDefault="006B3014">
            <w:pPr>
              <w:spacing w:line="400" w:lineRule="exact"/>
              <w:jc w:val="center"/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2022</w:t>
            </w:r>
            <w:r>
              <w:rPr>
                <w:rFonts w:hint="eastAsia"/>
                <w:sz w:val="24"/>
                <w:lang w:bidi="ar"/>
              </w:rPr>
              <w:t>年企业利润</w:t>
            </w:r>
          </w:p>
          <w:p w:rsidR="006B3014" w:rsidRDefault="006B3014">
            <w:pPr>
              <w:spacing w:line="400" w:lineRule="exact"/>
              <w:jc w:val="center"/>
              <w:rPr>
                <w:sz w:val="24"/>
                <w:lang w:bidi="ar"/>
              </w:rPr>
            </w:pPr>
            <w:r>
              <w:rPr>
                <w:rFonts w:hint="eastAsia"/>
                <w:sz w:val="24"/>
                <w:lang w:bidi="ar"/>
              </w:rPr>
              <w:t>（亿元）</w:t>
            </w:r>
          </w:p>
        </w:tc>
      </w:tr>
      <w:tr w:rsidR="006B3014" w:rsidTr="006B3014">
        <w:trPr>
          <w:jc w:val="center"/>
        </w:trPr>
        <w:tc>
          <w:tcPr>
            <w:tcW w:w="21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014" w:rsidRDefault="006B301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6B3014" w:rsidTr="006B3014">
        <w:trPr>
          <w:trHeight w:val="1883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14" w:rsidRDefault="006B3014">
            <w:pPr>
              <w:spacing w:line="500" w:lineRule="exact"/>
              <w:jc w:val="left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  <w:lang w:bidi="ar"/>
              </w:rPr>
              <w:t>企业取得生产、注册、备案情况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014" w:rsidRDefault="006B3014">
            <w:pPr>
              <w:rPr>
                <w:sz w:val="24"/>
              </w:rPr>
            </w:pPr>
          </w:p>
          <w:p w:rsidR="006B3014" w:rsidRDefault="006B3014">
            <w:pPr>
              <w:rPr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rFonts w:hint="eastAsia"/>
                <w:sz w:val="24"/>
                <w:lang w:bidi="ar"/>
              </w:rPr>
              <w:t>药品生产许可证</w:t>
            </w:r>
          </w:p>
          <w:p w:rsidR="006B3014" w:rsidRDefault="006B3014">
            <w:pPr>
              <w:rPr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rFonts w:hint="eastAsia"/>
                <w:sz w:val="24"/>
                <w:lang w:bidi="ar"/>
              </w:rPr>
              <w:t>医疗器械注册</w:t>
            </w:r>
            <w:r>
              <w:rPr>
                <w:sz w:val="24"/>
                <w:lang w:bidi="ar"/>
              </w:rPr>
              <w:t>/</w:t>
            </w:r>
            <w:r>
              <w:rPr>
                <w:rFonts w:hint="eastAsia"/>
                <w:sz w:val="24"/>
                <w:lang w:bidi="ar"/>
              </w:rPr>
              <w:t>备案</w:t>
            </w:r>
          </w:p>
          <w:p w:rsidR="006B3014" w:rsidRDefault="006B3014">
            <w:pPr>
              <w:rPr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rFonts w:hint="eastAsia"/>
                <w:sz w:val="24"/>
                <w:lang w:bidi="ar"/>
              </w:rPr>
              <w:t>医疗器械生产许可</w:t>
            </w:r>
            <w:r>
              <w:rPr>
                <w:sz w:val="24"/>
                <w:lang w:bidi="ar"/>
              </w:rPr>
              <w:t>/</w:t>
            </w:r>
            <w:r>
              <w:rPr>
                <w:rFonts w:hint="eastAsia"/>
                <w:sz w:val="24"/>
                <w:lang w:bidi="ar"/>
              </w:rPr>
              <w:t>备案</w:t>
            </w:r>
          </w:p>
          <w:p w:rsidR="006B3014" w:rsidRDefault="006B3014">
            <w:pPr>
              <w:rPr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rFonts w:hint="eastAsia"/>
                <w:sz w:val="24"/>
                <w:lang w:bidi="ar"/>
              </w:rPr>
              <w:t>医疗器械经营许可</w:t>
            </w:r>
            <w:r>
              <w:rPr>
                <w:sz w:val="24"/>
                <w:lang w:bidi="ar"/>
              </w:rPr>
              <w:t>/</w:t>
            </w:r>
            <w:r>
              <w:rPr>
                <w:rFonts w:hint="eastAsia"/>
                <w:sz w:val="24"/>
                <w:lang w:bidi="ar"/>
              </w:rPr>
              <w:t>备案</w:t>
            </w:r>
          </w:p>
          <w:p w:rsidR="006B3014" w:rsidRDefault="006B3014">
            <w:pPr>
              <w:rPr>
                <w:sz w:val="24"/>
              </w:rPr>
            </w:pPr>
          </w:p>
        </w:tc>
      </w:tr>
      <w:tr w:rsidR="006B3014" w:rsidTr="006B3014">
        <w:trPr>
          <w:trHeight w:val="1243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14" w:rsidRDefault="006B3014">
            <w:pPr>
              <w:spacing w:line="500" w:lineRule="exact"/>
              <w:jc w:val="left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  <w:lang w:bidi="ar"/>
              </w:rPr>
              <w:t>生产、注册、备案证的起止日期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014" w:rsidRDefault="006B3014">
            <w:pPr>
              <w:rPr>
                <w:sz w:val="24"/>
              </w:rPr>
            </w:pPr>
          </w:p>
        </w:tc>
      </w:tr>
      <w:tr w:rsidR="006B3014" w:rsidTr="006B3014">
        <w:trPr>
          <w:trHeight w:val="918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14" w:rsidRDefault="006B3014">
            <w:pPr>
              <w:spacing w:line="500" w:lineRule="exact"/>
              <w:jc w:val="left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  <w:lang w:bidi="ar"/>
              </w:rPr>
              <w:t>主要产品进入</w:t>
            </w:r>
            <w:proofErr w:type="gramStart"/>
            <w:r>
              <w:rPr>
                <w:rFonts w:hint="eastAsia"/>
                <w:spacing w:val="-16"/>
                <w:sz w:val="24"/>
                <w:lang w:bidi="ar"/>
              </w:rPr>
              <w:t>医</w:t>
            </w:r>
            <w:proofErr w:type="gramEnd"/>
            <w:r>
              <w:rPr>
                <w:rFonts w:hint="eastAsia"/>
                <w:spacing w:val="-16"/>
                <w:sz w:val="24"/>
                <w:lang w:bidi="ar"/>
              </w:rPr>
              <w:t>保目录或集</w:t>
            </w:r>
            <w:proofErr w:type="gramStart"/>
            <w:r>
              <w:rPr>
                <w:rFonts w:hint="eastAsia"/>
                <w:spacing w:val="-16"/>
                <w:sz w:val="24"/>
                <w:lang w:bidi="ar"/>
              </w:rPr>
              <w:t>采情况</w:t>
            </w:r>
            <w:proofErr w:type="gramEnd"/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3014" w:rsidRDefault="006B3014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rFonts w:hint="eastAsia"/>
                <w:sz w:val="24"/>
                <w:lang w:bidi="ar"/>
              </w:rPr>
              <w:t>国家基本药物目录或省级增补目录</w:t>
            </w:r>
          </w:p>
          <w:p w:rsidR="006B3014" w:rsidRDefault="006B3014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rFonts w:hint="eastAsia"/>
                <w:sz w:val="24"/>
                <w:lang w:bidi="ar"/>
              </w:rPr>
              <w:t>国家</w:t>
            </w:r>
            <w:proofErr w:type="gramStart"/>
            <w:r>
              <w:rPr>
                <w:rFonts w:hint="eastAsia"/>
                <w:sz w:val="24"/>
                <w:lang w:bidi="ar"/>
              </w:rPr>
              <w:t>医</w:t>
            </w:r>
            <w:proofErr w:type="gramEnd"/>
            <w:r>
              <w:rPr>
                <w:rFonts w:hint="eastAsia"/>
                <w:sz w:val="24"/>
                <w:lang w:bidi="ar"/>
              </w:rPr>
              <w:t>保目录</w:t>
            </w:r>
          </w:p>
          <w:p w:rsidR="006B3014" w:rsidRDefault="006B3014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rFonts w:hint="eastAsia"/>
                <w:sz w:val="24"/>
                <w:lang w:bidi="ar"/>
              </w:rPr>
              <w:t>国家组织药品集中采购招标目录</w:t>
            </w:r>
          </w:p>
        </w:tc>
      </w:tr>
      <w:tr w:rsidR="006B3014" w:rsidTr="006B301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3014" w:rsidRDefault="006B3014">
            <w:pPr>
              <w:adjustRightInd w:val="0"/>
              <w:snapToGrid w:val="0"/>
              <w:spacing w:line="440" w:lineRule="exact"/>
              <w:jc w:val="left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  <w:lang w:bidi="ar"/>
              </w:rPr>
              <w:t>企业近两年经营性现金净流量之和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B3014" w:rsidRDefault="006B3014">
            <w:pPr>
              <w:spacing w:line="500" w:lineRule="exact"/>
              <w:jc w:val="left"/>
              <w:rPr>
                <w:sz w:val="24"/>
              </w:rPr>
            </w:pPr>
          </w:p>
        </w:tc>
      </w:tr>
    </w:tbl>
    <w:p w:rsidR="00D84D2D" w:rsidRPr="006B3014" w:rsidRDefault="006B3014"/>
    <w:sectPr w:rsidR="00D84D2D" w:rsidRPr="006B3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F1"/>
    <w:rsid w:val="006B3014"/>
    <w:rsid w:val="009E73F1"/>
    <w:rsid w:val="00AC5902"/>
    <w:rsid w:val="00D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王兴</dc:creator>
  <cp:keywords/>
  <dc:description/>
  <cp:lastModifiedBy>王兴</cp:lastModifiedBy>
  <cp:revision>2</cp:revision>
  <dcterms:created xsi:type="dcterms:W3CDTF">2023-05-23T09:34:00Z</dcterms:created>
  <dcterms:modified xsi:type="dcterms:W3CDTF">2023-05-23T09:34:00Z</dcterms:modified>
</cp:coreProperties>
</file>