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2018年</w:t>
      </w:r>
      <w:r>
        <w:rPr>
          <w:rFonts w:hint="eastAsia" w:ascii="宋体" w:hAnsi="宋体" w:cs="宋体"/>
          <w:b/>
          <w:bCs/>
          <w:sz w:val="28"/>
          <w:szCs w:val="28"/>
        </w:rPr>
        <w:t>姑苏领军申报附件注意点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承诺函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从系统中下载</w:t>
      </w:r>
      <w:r>
        <w:rPr>
          <w:rFonts w:hint="eastAsia" w:ascii="宋体" w:hAnsi="宋体" w:cs="宋体"/>
          <w:sz w:val="24"/>
          <w:szCs w:val="24"/>
          <w:lang w:eastAsia="zh-CN"/>
        </w:rPr>
        <w:t>，不要自己编辑。</w:t>
      </w:r>
      <w:r>
        <w:rPr>
          <w:rFonts w:hint="eastAsia" w:ascii="宋体" w:hAnsi="宋体" w:cs="宋体"/>
          <w:sz w:val="24"/>
          <w:szCs w:val="24"/>
        </w:rPr>
        <w:t>法人代表签字，加盖公章，扫描上传到系统。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</w:rPr>
        <w:t>学历学位证书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境外学位需提供教育部留学服务中心学历认证。申办需1-2个月，请提早安排。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验资报告，请专业会计师事务所对</w:t>
      </w:r>
      <w:r>
        <w:rPr>
          <w:rFonts w:hint="eastAsia" w:ascii="宋体" w:hAnsi="宋体"/>
          <w:sz w:val="24"/>
          <w:szCs w:val="24"/>
        </w:rPr>
        <w:t>股东出资做鉴证报告，请尽早安排。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4、（1）</w:t>
      </w:r>
      <w:r>
        <w:rPr>
          <w:rFonts w:hint="eastAsia" w:ascii="宋体" w:hAnsi="宋体" w:cs="宋体"/>
          <w:sz w:val="24"/>
          <w:szCs w:val="24"/>
        </w:rPr>
        <w:t>创业类申报人股权证明，由工商局出具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《苏州工业园区市场监督管理局企业登记资料查询表》</w:t>
      </w:r>
      <w:bookmarkStart w:id="0" w:name="_GoBack"/>
      <w:bookmarkEnd w:id="0"/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cs="宋体"/>
          <w:sz w:val="24"/>
          <w:szCs w:val="24"/>
        </w:rPr>
        <w:t>企业创新类申报人，如为公司股东也需提供股权证明。办理需公章和营业执照复印件。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申报人通过母公司间接持股，提供间接持股的情况说明，请本人签字，加盖企业公章，附件需额外提供母公司的验资报告。若由直系亲属和配偶代持股，附代持的两者关系证明复印件（公证、结婚证、户口簿等官方文件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</w:rPr>
        <w:t>企业纳税证明</w:t>
      </w:r>
      <w:r>
        <w:rPr>
          <w:rFonts w:hint="eastAsia" w:ascii="宋体" w:hAnsi="宋体" w:cs="宋体"/>
          <w:sz w:val="24"/>
          <w:szCs w:val="24"/>
          <w:lang w:eastAsia="zh-CN"/>
        </w:rPr>
        <w:t>：需提供国税和地税的证明。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sz w:val="24"/>
          <w:szCs w:val="24"/>
        </w:rPr>
        <w:t>创业类无需提供个人纳税记录，但创新类必须提供个人纳税记录。中国籍建议凭个人身份证到地税大厅自助机打印，体现工资金额和纳税金额。外国籍咨询地税窗口。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sz w:val="24"/>
          <w:szCs w:val="24"/>
        </w:rPr>
        <w:t>企业缴纳社保证明，由社保部门提供参保单位社会保险费结算表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创业类无需提供本人在公司的缴纳社保证明，但创新类必须提供本人到当前时间的社保记录。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cs="宋体"/>
          <w:sz w:val="24"/>
          <w:szCs w:val="24"/>
        </w:rPr>
        <w:t>政府资金支持，领军人才或科技项目立项的政府发文，通常附件名单较长，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请划线标记出本企业</w:t>
      </w:r>
      <w:r>
        <w:rPr>
          <w:rFonts w:hint="eastAsia" w:ascii="宋体" w:hAnsi="宋体" w:cs="宋体"/>
          <w:sz w:val="24"/>
          <w:szCs w:val="24"/>
        </w:rPr>
        <w:t>。如无发文，提供盖章生效的项目合同。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cs="宋体"/>
          <w:sz w:val="24"/>
          <w:szCs w:val="24"/>
        </w:rPr>
        <w:t>社会资本投入证明，指有风险投资机构投资的，附协议。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cs="宋体"/>
          <w:sz w:val="24"/>
          <w:szCs w:val="24"/>
        </w:rPr>
        <w:t>知识产权：已授权专利，附专利证书，无需附专利封面和附件；未授权专利，附受理通知书或实质审查通知书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szCs w:val="24"/>
        </w:rPr>
        <w:t>未授权的一定要附专利请求书</w:t>
      </w:r>
      <w:r>
        <w:rPr>
          <w:rFonts w:ascii="宋体" w:hAnsi="宋体" w:cs="宋体"/>
          <w:color w:val="FF0000"/>
          <w:sz w:val="24"/>
          <w:szCs w:val="24"/>
        </w:rPr>
        <w:t>—</w:t>
      </w:r>
      <w:r>
        <w:rPr>
          <w:rFonts w:hint="eastAsia" w:ascii="宋体" w:hAnsi="宋体" w:cs="宋体"/>
          <w:color w:val="FF0000"/>
          <w:sz w:val="24"/>
          <w:szCs w:val="24"/>
        </w:rPr>
        <w:t>体现发明人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同一件专利无需重复附不同阶段的文件。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多件专利整合到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一个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PDF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文件</w:t>
      </w:r>
      <w:r>
        <w:rPr>
          <w:rFonts w:hint="eastAsia" w:ascii="宋体" w:hAnsi="宋体" w:cs="宋体"/>
          <w:sz w:val="24"/>
          <w:szCs w:val="24"/>
        </w:rPr>
        <w:t>，次序通常为核心专利在前；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专利证书在前，受理通知书在后；发明优先于实用新型，优于外观。</w:t>
      </w:r>
      <w:r>
        <w:rPr>
          <w:rFonts w:hint="eastAsia" w:ascii="宋体" w:hAnsi="宋体" w:cs="宋体"/>
          <w:sz w:val="24"/>
          <w:szCs w:val="24"/>
        </w:rPr>
        <w:t>超过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件专利的，</w:t>
      </w:r>
      <w:r>
        <w:rPr>
          <w:rFonts w:hint="eastAsia" w:ascii="宋体" w:hAnsi="宋体" w:cs="宋体"/>
          <w:sz w:val="24"/>
          <w:szCs w:val="24"/>
          <w:lang w:eastAsia="zh-CN"/>
        </w:rPr>
        <w:t>建议</w:t>
      </w:r>
      <w:r>
        <w:rPr>
          <w:rFonts w:hint="eastAsia" w:ascii="宋体" w:hAnsi="宋体" w:cs="宋体"/>
          <w:sz w:val="24"/>
          <w:szCs w:val="24"/>
        </w:rPr>
        <w:t>附一张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汇总表</w:t>
      </w:r>
      <w:r>
        <w:rPr>
          <w:rFonts w:hint="eastAsia" w:ascii="宋体" w:hAnsi="宋体" w:cs="宋体"/>
          <w:sz w:val="24"/>
          <w:szCs w:val="24"/>
        </w:rPr>
        <w:t>（序号、专利名称、专利号、按授权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受理分类或按专利类型分类）。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cs="宋体"/>
          <w:sz w:val="24"/>
          <w:szCs w:val="24"/>
        </w:rPr>
        <w:t>为说明公司产业化进展，建议提供尚未入账或重要客户的大额合同、发票，可选放</w:t>
      </w:r>
      <w:r>
        <w:rPr>
          <w:rFonts w:ascii="宋体" w:hAnsi="宋体" w:cs="宋体"/>
          <w:sz w:val="24"/>
          <w:szCs w:val="24"/>
        </w:rPr>
        <w:t>3-4</w:t>
      </w:r>
      <w:r>
        <w:rPr>
          <w:rFonts w:hint="eastAsia" w:ascii="宋体" w:hAnsi="宋体" w:cs="宋体"/>
          <w:sz w:val="24"/>
          <w:szCs w:val="24"/>
        </w:rPr>
        <w:t>件。</w:t>
      </w:r>
      <w:r>
        <w:rPr>
          <w:rFonts w:hint="eastAsia" w:ascii="宋体" w:hAnsi="宋体" w:cs="宋体"/>
          <w:b/>
          <w:bCs/>
          <w:sz w:val="24"/>
          <w:szCs w:val="24"/>
        </w:rPr>
        <w:t>检测报告：</w:t>
      </w:r>
      <w:r>
        <w:rPr>
          <w:rFonts w:hint="eastAsia" w:ascii="宋体" w:hAnsi="宋体" w:cs="宋体"/>
          <w:sz w:val="24"/>
          <w:szCs w:val="24"/>
        </w:rPr>
        <w:t>产品已经研发成功的最好有第三方的检测报告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/>
          <w:bCs/>
          <w:sz w:val="24"/>
          <w:szCs w:val="24"/>
        </w:rPr>
        <w:t>用户报告：</w:t>
      </w:r>
      <w:r>
        <w:rPr>
          <w:rFonts w:hint="eastAsia" w:ascii="宋体" w:hAnsi="宋体" w:cs="宋体"/>
          <w:sz w:val="24"/>
          <w:szCs w:val="24"/>
        </w:rPr>
        <w:t>一说明产品成熟性、二体现产品性能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查新报告：</w:t>
      </w:r>
      <w:r>
        <w:rPr>
          <w:rFonts w:hint="eastAsia" w:ascii="宋体" w:hAnsi="宋体" w:cs="宋体"/>
          <w:sz w:val="24"/>
          <w:szCs w:val="24"/>
          <w:lang w:eastAsia="zh-CN"/>
        </w:rPr>
        <w:t>可以委托查新站出具报告，证明技术的先进性和新颖性；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cs="宋体"/>
          <w:sz w:val="24"/>
          <w:szCs w:val="24"/>
        </w:rPr>
        <w:t>附件上传时请务必注意分类，并且要有一定的逻辑顺序，同类性质的材料尽量放在一起。同一类、同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一份文件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整合成一个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PDF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文档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，减少评委点击和等待的时间。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13、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纸质的附件请用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扫描仪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转换成</w:t>
      </w:r>
      <w:r>
        <w:rPr>
          <w:rFonts w:ascii="宋体" w:hAnsi="宋体" w:cs="宋体"/>
          <w:sz w:val="24"/>
          <w:szCs w:val="24"/>
          <w:shd w:val="clear" w:color="auto" w:fill="FFFFFF"/>
        </w:rPr>
        <w:t>PDF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电子档，彩色、黑白模式均可，关键是保证页面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内容清晰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cs="宋体"/>
          <w:sz w:val="24"/>
          <w:szCs w:val="24"/>
        </w:rPr>
        <w:t>所有附件上传后逐一打开检查，避免犯低级错误，比如文件页面倒置、文件大小超出系统规定。页面都需要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调正</w:t>
      </w:r>
      <w:r>
        <w:rPr>
          <w:rFonts w:hint="eastAsia" w:ascii="宋体" w:hAnsi="宋体" w:cs="宋体"/>
          <w:sz w:val="24"/>
          <w:szCs w:val="24"/>
        </w:rPr>
        <w:t>，便于审核查看，如某些表格横放。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ascii="宋体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8"/>
    <w:rsid w:val="00000E92"/>
    <w:rsid w:val="00013380"/>
    <w:rsid w:val="000142FC"/>
    <w:rsid w:val="00023DEA"/>
    <w:rsid w:val="00043F66"/>
    <w:rsid w:val="000455D7"/>
    <w:rsid w:val="00065239"/>
    <w:rsid w:val="0007433D"/>
    <w:rsid w:val="00083821"/>
    <w:rsid w:val="00084998"/>
    <w:rsid w:val="00085012"/>
    <w:rsid w:val="000B4B66"/>
    <w:rsid w:val="000C09CA"/>
    <w:rsid w:val="000C3991"/>
    <w:rsid w:val="000D7BEF"/>
    <w:rsid w:val="000E422D"/>
    <w:rsid w:val="000F71AB"/>
    <w:rsid w:val="00104CD0"/>
    <w:rsid w:val="001222FE"/>
    <w:rsid w:val="001267B9"/>
    <w:rsid w:val="00137AB9"/>
    <w:rsid w:val="00143303"/>
    <w:rsid w:val="00143BBD"/>
    <w:rsid w:val="001451D9"/>
    <w:rsid w:val="001609E0"/>
    <w:rsid w:val="001716C4"/>
    <w:rsid w:val="00182A8D"/>
    <w:rsid w:val="00190805"/>
    <w:rsid w:val="00195A48"/>
    <w:rsid w:val="001A6DA8"/>
    <w:rsid w:val="001B3C83"/>
    <w:rsid w:val="001B70E7"/>
    <w:rsid w:val="001C413A"/>
    <w:rsid w:val="001D0D51"/>
    <w:rsid w:val="001F06B4"/>
    <w:rsid w:val="001F0BA8"/>
    <w:rsid w:val="0020000A"/>
    <w:rsid w:val="00220026"/>
    <w:rsid w:val="002253B4"/>
    <w:rsid w:val="00233733"/>
    <w:rsid w:val="0023432D"/>
    <w:rsid w:val="002374CC"/>
    <w:rsid w:val="002415E2"/>
    <w:rsid w:val="00244EBC"/>
    <w:rsid w:val="0024639F"/>
    <w:rsid w:val="00251D16"/>
    <w:rsid w:val="00253D6C"/>
    <w:rsid w:val="00260AD0"/>
    <w:rsid w:val="00281F98"/>
    <w:rsid w:val="0028389A"/>
    <w:rsid w:val="002853BE"/>
    <w:rsid w:val="002855AD"/>
    <w:rsid w:val="00297C67"/>
    <w:rsid w:val="002A43A0"/>
    <w:rsid w:val="002A6D91"/>
    <w:rsid w:val="002C4934"/>
    <w:rsid w:val="002D2630"/>
    <w:rsid w:val="002E1870"/>
    <w:rsid w:val="002E1C3C"/>
    <w:rsid w:val="00302B8B"/>
    <w:rsid w:val="00303400"/>
    <w:rsid w:val="00307089"/>
    <w:rsid w:val="00320636"/>
    <w:rsid w:val="00332101"/>
    <w:rsid w:val="00334C89"/>
    <w:rsid w:val="00345068"/>
    <w:rsid w:val="003B5593"/>
    <w:rsid w:val="003C108B"/>
    <w:rsid w:val="003D0B2D"/>
    <w:rsid w:val="003D4DC0"/>
    <w:rsid w:val="003E5CE4"/>
    <w:rsid w:val="003F0151"/>
    <w:rsid w:val="004013DE"/>
    <w:rsid w:val="0041672D"/>
    <w:rsid w:val="00433D36"/>
    <w:rsid w:val="00436037"/>
    <w:rsid w:val="00451BE5"/>
    <w:rsid w:val="00460B91"/>
    <w:rsid w:val="0046661F"/>
    <w:rsid w:val="00467B03"/>
    <w:rsid w:val="00484473"/>
    <w:rsid w:val="00487758"/>
    <w:rsid w:val="004925A5"/>
    <w:rsid w:val="00495CDD"/>
    <w:rsid w:val="004A724D"/>
    <w:rsid w:val="004B3AE6"/>
    <w:rsid w:val="004C4E96"/>
    <w:rsid w:val="004D0200"/>
    <w:rsid w:val="004F315A"/>
    <w:rsid w:val="004F4D89"/>
    <w:rsid w:val="005157D7"/>
    <w:rsid w:val="00517ADF"/>
    <w:rsid w:val="00524A35"/>
    <w:rsid w:val="0053059B"/>
    <w:rsid w:val="00541F4A"/>
    <w:rsid w:val="00544F54"/>
    <w:rsid w:val="00552438"/>
    <w:rsid w:val="00582A34"/>
    <w:rsid w:val="005A0CD2"/>
    <w:rsid w:val="005A78DA"/>
    <w:rsid w:val="005B3837"/>
    <w:rsid w:val="005C7689"/>
    <w:rsid w:val="005D272C"/>
    <w:rsid w:val="005D6328"/>
    <w:rsid w:val="005E7DA1"/>
    <w:rsid w:val="006045E7"/>
    <w:rsid w:val="00604AD0"/>
    <w:rsid w:val="00611B99"/>
    <w:rsid w:val="00611DFC"/>
    <w:rsid w:val="00625CA2"/>
    <w:rsid w:val="006449A2"/>
    <w:rsid w:val="00653DFB"/>
    <w:rsid w:val="00654F88"/>
    <w:rsid w:val="006565B2"/>
    <w:rsid w:val="00667452"/>
    <w:rsid w:val="00676AF6"/>
    <w:rsid w:val="006945B3"/>
    <w:rsid w:val="006A699D"/>
    <w:rsid w:val="006A7995"/>
    <w:rsid w:val="006B659F"/>
    <w:rsid w:val="006E05AF"/>
    <w:rsid w:val="006E4E23"/>
    <w:rsid w:val="006E6D03"/>
    <w:rsid w:val="006F0D56"/>
    <w:rsid w:val="006F5EE7"/>
    <w:rsid w:val="00705727"/>
    <w:rsid w:val="00705D4D"/>
    <w:rsid w:val="00705F6A"/>
    <w:rsid w:val="00717330"/>
    <w:rsid w:val="00746D85"/>
    <w:rsid w:val="00767511"/>
    <w:rsid w:val="007726A5"/>
    <w:rsid w:val="0077336C"/>
    <w:rsid w:val="00773653"/>
    <w:rsid w:val="00774019"/>
    <w:rsid w:val="0078200A"/>
    <w:rsid w:val="0078288C"/>
    <w:rsid w:val="00784007"/>
    <w:rsid w:val="0078561B"/>
    <w:rsid w:val="007919CE"/>
    <w:rsid w:val="00796E17"/>
    <w:rsid w:val="007A52D7"/>
    <w:rsid w:val="007C4E82"/>
    <w:rsid w:val="007C7628"/>
    <w:rsid w:val="007E2E33"/>
    <w:rsid w:val="007F0972"/>
    <w:rsid w:val="007F6CCA"/>
    <w:rsid w:val="00801695"/>
    <w:rsid w:val="00802399"/>
    <w:rsid w:val="0082260D"/>
    <w:rsid w:val="008236C5"/>
    <w:rsid w:val="00826CF3"/>
    <w:rsid w:val="00833A42"/>
    <w:rsid w:val="00846545"/>
    <w:rsid w:val="00852B04"/>
    <w:rsid w:val="00853075"/>
    <w:rsid w:val="00854360"/>
    <w:rsid w:val="008778A4"/>
    <w:rsid w:val="00884341"/>
    <w:rsid w:val="008A01AF"/>
    <w:rsid w:val="008A6C3C"/>
    <w:rsid w:val="008A70B7"/>
    <w:rsid w:val="008B223E"/>
    <w:rsid w:val="008B78A1"/>
    <w:rsid w:val="008C2D4B"/>
    <w:rsid w:val="008C74B3"/>
    <w:rsid w:val="008D08AC"/>
    <w:rsid w:val="008D09B5"/>
    <w:rsid w:val="008D3202"/>
    <w:rsid w:val="008D479D"/>
    <w:rsid w:val="008E5F10"/>
    <w:rsid w:val="008E6B74"/>
    <w:rsid w:val="008E6E98"/>
    <w:rsid w:val="008F15D1"/>
    <w:rsid w:val="008F660A"/>
    <w:rsid w:val="00901DAA"/>
    <w:rsid w:val="0092254D"/>
    <w:rsid w:val="009415DB"/>
    <w:rsid w:val="00947E47"/>
    <w:rsid w:val="00952BF9"/>
    <w:rsid w:val="0095581B"/>
    <w:rsid w:val="00964F46"/>
    <w:rsid w:val="00980F2C"/>
    <w:rsid w:val="009A7741"/>
    <w:rsid w:val="009B03BC"/>
    <w:rsid w:val="009C63E5"/>
    <w:rsid w:val="009D505F"/>
    <w:rsid w:val="009E335F"/>
    <w:rsid w:val="009E39E8"/>
    <w:rsid w:val="009E7EBF"/>
    <w:rsid w:val="009F008A"/>
    <w:rsid w:val="00A214EC"/>
    <w:rsid w:val="00A30F1D"/>
    <w:rsid w:val="00A32CFA"/>
    <w:rsid w:val="00A35678"/>
    <w:rsid w:val="00A35AA0"/>
    <w:rsid w:val="00A40269"/>
    <w:rsid w:val="00A507B7"/>
    <w:rsid w:val="00A53868"/>
    <w:rsid w:val="00A730D4"/>
    <w:rsid w:val="00A756BD"/>
    <w:rsid w:val="00A86449"/>
    <w:rsid w:val="00A87C96"/>
    <w:rsid w:val="00A93E1F"/>
    <w:rsid w:val="00A9423F"/>
    <w:rsid w:val="00AA0231"/>
    <w:rsid w:val="00AA5544"/>
    <w:rsid w:val="00AB5D8A"/>
    <w:rsid w:val="00AC142C"/>
    <w:rsid w:val="00AE0E96"/>
    <w:rsid w:val="00AE1CB4"/>
    <w:rsid w:val="00AE2D63"/>
    <w:rsid w:val="00AE5FEB"/>
    <w:rsid w:val="00AE7F5E"/>
    <w:rsid w:val="00B00197"/>
    <w:rsid w:val="00B226C3"/>
    <w:rsid w:val="00B44A56"/>
    <w:rsid w:val="00B56FB3"/>
    <w:rsid w:val="00B60337"/>
    <w:rsid w:val="00B61F98"/>
    <w:rsid w:val="00B63E3A"/>
    <w:rsid w:val="00B801A5"/>
    <w:rsid w:val="00B9018B"/>
    <w:rsid w:val="00BA15B6"/>
    <w:rsid w:val="00BA46EA"/>
    <w:rsid w:val="00BB2EF5"/>
    <w:rsid w:val="00BC1270"/>
    <w:rsid w:val="00BC4BF0"/>
    <w:rsid w:val="00BD2139"/>
    <w:rsid w:val="00BE07E3"/>
    <w:rsid w:val="00BE2A85"/>
    <w:rsid w:val="00BE369C"/>
    <w:rsid w:val="00BF0F2C"/>
    <w:rsid w:val="00BF21F3"/>
    <w:rsid w:val="00BF21F5"/>
    <w:rsid w:val="00BF4D0F"/>
    <w:rsid w:val="00C022C4"/>
    <w:rsid w:val="00C15809"/>
    <w:rsid w:val="00C23C45"/>
    <w:rsid w:val="00C25805"/>
    <w:rsid w:val="00C27832"/>
    <w:rsid w:val="00C35176"/>
    <w:rsid w:val="00C375F8"/>
    <w:rsid w:val="00C4465B"/>
    <w:rsid w:val="00C44E88"/>
    <w:rsid w:val="00C47C26"/>
    <w:rsid w:val="00C70868"/>
    <w:rsid w:val="00C71CB2"/>
    <w:rsid w:val="00C75550"/>
    <w:rsid w:val="00C77CA6"/>
    <w:rsid w:val="00C86DDA"/>
    <w:rsid w:val="00C93D8F"/>
    <w:rsid w:val="00C97D11"/>
    <w:rsid w:val="00CA7B28"/>
    <w:rsid w:val="00CB4EFB"/>
    <w:rsid w:val="00CC43C8"/>
    <w:rsid w:val="00CD1FA5"/>
    <w:rsid w:val="00CD2B9A"/>
    <w:rsid w:val="00CD4256"/>
    <w:rsid w:val="00CD747A"/>
    <w:rsid w:val="00CF6E9A"/>
    <w:rsid w:val="00D003A9"/>
    <w:rsid w:val="00D025D6"/>
    <w:rsid w:val="00D135F2"/>
    <w:rsid w:val="00D32C63"/>
    <w:rsid w:val="00D32CF7"/>
    <w:rsid w:val="00D43D05"/>
    <w:rsid w:val="00D4479E"/>
    <w:rsid w:val="00D5799E"/>
    <w:rsid w:val="00D6404C"/>
    <w:rsid w:val="00D64070"/>
    <w:rsid w:val="00D64A36"/>
    <w:rsid w:val="00D730C2"/>
    <w:rsid w:val="00D8781D"/>
    <w:rsid w:val="00D92BD9"/>
    <w:rsid w:val="00DB259F"/>
    <w:rsid w:val="00DF29AF"/>
    <w:rsid w:val="00E02E9F"/>
    <w:rsid w:val="00E105F8"/>
    <w:rsid w:val="00E15E90"/>
    <w:rsid w:val="00E356C6"/>
    <w:rsid w:val="00E35DE3"/>
    <w:rsid w:val="00E40A2D"/>
    <w:rsid w:val="00E50603"/>
    <w:rsid w:val="00E616ED"/>
    <w:rsid w:val="00E64C36"/>
    <w:rsid w:val="00EA4B8D"/>
    <w:rsid w:val="00EA5176"/>
    <w:rsid w:val="00EB7442"/>
    <w:rsid w:val="00EC02C7"/>
    <w:rsid w:val="00EC54CA"/>
    <w:rsid w:val="00ED21AC"/>
    <w:rsid w:val="00ED3153"/>
    <w:rsid w:val="00EF0669"/>
    <w:rsid w:val="00EF623D"/>
    <w:rsid w:val="00F42D7D"/>
    <w:rsid w:val="00F42F05"/>
    <w:rsid w:val="00F51BA0"/>
    <w:rsid w:val="00F65B85"/>
    <w:rsid w:val="00F85301"/>
    <w:rsid w:val="00F9509F"/>
    <w:rsid w:val="00FA3DBE"/>
    <w:rsid w:val="00FB1747"/>
    <w:rsid w:val="00FC10F3"/>
    <w:rsid w:val="00FC4E4E"/>
    <w:rsid w:val="00FD6423"/>
    <w:rsid w:val="00FE34C5"/>
    <w:rsid w:val="176D4A2C"/>
    <w:rsid w:val="18AA5CE2"/>
    <w:rsid w:val="21C25E86"/>
    <w:rsid w:val="4F8805C5"/>
    <w:rsid w:val="6F842C27"/>
    <w:rsid w:val="708A68EE"/>
    <w:rsid w:val="754C0C50"/>
    <w:rsid w:val="7BB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</Words>
  <Characters>1318</Characters>
  <Lines>10</Lines>
  <Paragraphs>3</Paragraphs>
  <TotalTime>4</TotalTime>
  <ScaleCrop>false</ScaleCrop>
  <LinksUpToDate>false</LinksUpToDate>
  <CharactersWithSpaces>1546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2015-02-28T06:42:00Z</dcterms:created>
  <dc:creator>王小燕</dc:creator>
  <cp:lastModifiedBy>诡儒</cp:lastModifiedBy>
  <cp:lastPrinted>2017-08-01T02:30:00Z</cp:lastPrinted>
  <dcterms:modified xsi:type="dcterms:W3CDTF">2018-07-16T09:22:01Z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