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atLeas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附件1：</w:t>
      </w:r>
    </w:p>
    <w:p>
      <w:pPr>
        <w:adjustRightInd w:val="0"/>
        <w:snapToGrid w:val="0"/>
        <w:spacing w:line="600" w:lineRule="atLeast"/>
        <w:jc w:val="center"/>
        <w:rPr>
          <w:rFonts w:eastAsia="华文中宋"/>
          <w:kern w:val="0"/>
          <w:sz w:val="44"/>
          <w:szCs w:val="44"/>
        </w:rPr>
      </w:pPr>
    </w:p>
    <w:p>
      <w:pPr>
        <w:adjustRightInd w:val="0"/>
        <w:snapToGrid w:val="0"/>
        <w:spacing w:line="600" w:lineRule="atLeast"/>
        <w:jc w:val="center"/>
        <w:rPr>
          <w:rFonts w:eastAsia="华文中宋"/>
          <w:kern w:val="0"/>
          <w:sz w:val="44"/>
          <w:szCs w:val="44"/>
        </w:rPr>
      </w:pPr>
      <w:bookmarkStart w:id="0" w:name="_GoBack"/>
      <w:r>
        <w:rPr>
          <w:rFonts w:eastAsia="华文中宋"/>
          <w:kern w:val="0"/>
          <w:sz w:val="44"/>
          <w:szCs w:val="44"/>
        </w:rPr>
        <w:t>2019年昆山市上级各类科技项目奖励</w:t>
      </w:r>
    </w:p>
    <w:p>
      <w:pPr>
        <w:adjustRightInd w:val="0"/>
        <w:snapToGrid w:val="0"/>
        <w:spacing w:line="600" w:lineRule="atLeast"/>
        <w:jc w:val="center"/>
        <w:rPr>
          <w:rFonts w:eastAsia="华文中宋"/>
          <w:kern w:val="0"/>
          <w:sz w:val="44"/>
          <w:szCs w:val="44"/>
        </w:rPr>
      </w:pPr>
      <w:r>
        <w:rPr>
          <w:rFonts w:eastAsia="华文中宋"/>
          <w:kern w:val="0"/>
          <w:sz w:val="44"/>
          <w:szCs w:val="44"/>
        </w:rPr>
        <w:t>类别清单</w:t>
      </w:r>
    </w:p>
    <w:bookmarkEnd w:id="0"/>
    <w:p>
      <w:pPr>
        <w:adjustRightInd w:val="0"/>
        <w:snapToGrid w:val="0"/>
        <w:spacing w:line="600" w:lineRule="atLeast"/>
        <w:jc w:val="center"/>
        <w:rPr>
          <w:rFonts w:eastAsia="仿宋_GB2312"/>
          <w:kern w:val="0"/>
          <w:sz w:val="32"/>
          <w:szCs w:val="32"/>
        </w:rPr>
      </w:pPr>
    </w:p>
    <w:tbl>
      <w:tblPr>
        <w:tblStyle w:val="2"/>
        <w:tblW w:w="9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计划类别</w:t>
            </w: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政策文件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2017年省级科技企业孵化器</w:t>
            </w: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市政府印发关于推进科技企业孵化器改革与发展工作意见（试行）的通知（昆政发</w:t>
            </w:r>
            <w:r>
              <w:rPr>
                <w:kern w:val="0"/>
                <w:sz w:val="28"/>
                <w:szCs w:val="28"/>
              </w:rPr>
              <w:t>﹝</w:t>
            </w:r>
            <w:r>
              <w:rPr>
                <w:rFonts w:eastAsia="仿宋_GB2312"/>
                <w:kern w:val="0"/>
                <w:sz w:val="28"/>
                <w:szCs w:val="28"/>
              </w:rPr>
              <w:t>2016</w:t>
            </w:r>
            <w:r>
              <w:rPr>
                <w:kern w:val="0"/>
                <w:sz w:val="28"/>
                <w:szCs w:val="28"/>
              </w:rPr>
              <w:t>﹞</w:t>
            </w:r>
            <w:r>
              <w:rPr>
                <w:rFonts w:eastAsia="仿宋_GB2312"/>
                <w:kern w:val="0"/>
                <w:sz w:val="28"/>
                <w:szCs w:val="28"/>
              </w:rPr>
              <w:t>66号）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2018年省众创社区</w:t>
            </w:r>
          </w:p>
        </w:tc>
        <w:tc>
          <w:tcPr>
            <w:tcW w:w="439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关于加快创新转型推进经济发展高质量财政扶持若干意见（昆委</w:t>
            </w:r>
            <w:r>
              <w:rPr>
                <w:kern w:val="0"/>
                <w:sz w:val="28"/>
                <w:szCs w:val="28"/>
              </w:rPr>
              <w:t>﹝</w:t>
            </w:r>
            <w:r>
              <w:rPr>
                <w:rFonts w:eastAsia="仿宋_GB2312"/>
                <w:kern w:val="0"/>
                <w:sz w:val="28"/>
                <w:szCs w:val="28"/>
              </w:rPr>
              <w:t>2018</w:t>
            </w:r>
            <w:r>
              <w:rPr>
                <w:kern w:val="0"/>
                <w:sz w:val="28"/>
                <w:szCs w:val="28"/>
              </w:rPr>
              <w:t>﹞</w:t>
            </w:r>
            <w:r>
              <w:rPr>
                <w:rFonts w:eastAsia="仿宋_GB2312"/>
                <w:kern w:val="0"/>
                <w:sz w:val="28"/>
                <w:szCs w:val="28"/>
              </w:rPr>
              <w:t>47号、关于印发《市科技局贯彻落实〈关于加快创新转型推进经济高质量发展财政扶持若干意见〉工作实施细则》的通知（昆科</w:t>
            </w:r>
            <w:r>
              <w:rPr>
                <w:kern w:val="0"/>
                <w:sz w:val="28"/>
                <w:szCs w:val="28"/>
              </w:rPr>
              <w:t>﹝</w:t>
            </w:r>
            <w:r>
              <w:rPr>
                <w:rFonts w:eastAsia="仿宋_GB2312"/>
                <w:kern w:val="0"/>
                <w:sz w:val="28"/>
                <w:szCs w:val="28"/>
              </w:rPr>
              <w:t>2019</w:t>
            </w:r>
            <w:r>
              <w:rPr>
                <w:kern w:val="0"/>
                <w:sz w:val="28"/>
                <w:szCs w:val="28"/>
              </w:rPr>
              <w:t>﹞</w:t>
            </w:r>
            <w:r>
              <w:rPr>
                <w:rFonts w:eastAsia="仿宋_GB2312"/>
                <w:kern w:val="0"/>
                <w:sz w:val="28"/>
                <w:szCs w:val="28"/>
              </w:rPr>
              <w:t>65号）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2018年省工程技术研究中心</w:t>
            </w:r>
          </w:p>
        </w:tc>
        <w:tc>
          <w:tcPr>
            <w:tcW w:w="4394" w:type="dxa"/>
            <w:vMerge w:val="continue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2018年省企业研究生工作站</w:t>
            </w:r>
          </w:p>
        </w:tc>
        <w:tc>
          <w:tcPr>
            <w:tcW w:w="4394" w:type="dxa"/>
            <w:vMerge w:val="continue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2018年苏州市工程技术研究中心</w:t>
            </w:r>
          </w:p>
        </w:tc>
        <w:tc>
          <w:tcPr>
            <w:tcW w:w="4394" w:type="dxa"/>
            <w:vMerge w:val="continue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2018年苏州市重点实验室</w:t>
            </w:r>
          </w:p>
        </w:tc>
        <w:tc>
          <w:tcPr>
            <w:tcW w:w="4394" w:type="dxa"/>
            <w:vMerge w:val="continue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600" w:lineRule="atLeast"/>
        <w:rPr>
          <w:rFonts w:eastAsia="仿宋_GB2312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A0B87"/>
    <w:rsid w:val="4FFA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2019-08-26T10:26:00Z</dcterms:created>
  <dc:creator>三叶草</dc:creator>
  <cp:lastModifiedBy>三叶草</cp:lastModifiedBy>
  <dcterms:modified xsi:type="dcterms:W3CDTF">2019-08-26T10:27:35Z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