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3B68E" w14:textId="77777777" w:rsidR="00921DDB" w:rsidRDefault="00921DDB" w:rsidP="00921DDB">
      <w:pPr>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附件1</w:t>
      </w:r>
    </w:p>
    <w:p w14:paraId="12FEFA79" w14:textId="61DF47AA" w:rsidR="009E1E11" w:rsidRDefault="00921DDB" w:rsidP="00921DDB">
      <w:pPr>
        <w:jc w:val="center"/>
        <w:rPr>
          <w:rFonts w:ascii="宋体" w:eastAsia="方正小标宋_GBK" w:hAnsi="宋体" w:cs="Times New Roman"/>
          <w:sz w:val="44"/>
          <w:szCs w:val="44"/>
        </w:rPr>
      </w:pPr>
      <w:r>
        <w:rPr>
          <w:rFonts w:ascii="宋体" w:eastAsia="方正小标宋_GBK" w:hAnsi="宋体" w:cs="Times New Roman"/>
          <w:sz w:val="44"/>
          <w:szCs w:val="44"/>
        </w:rPr>
        <w:t>江苏省海外重点商标保护名录申报表</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30"/>
        <w:gridCol w:w="1893"/>
        <w:gridCol w:w="2211"/>
        <w:gridCol w:w="1214"/>
        <w:gridCol w:w="2806"/>
      </w:tblGrid>
      <w:tr w:rsidR="00921DDB" w14:paraId="77DA1976" w14:textId="77777777" w:rsidTr="007377B1">
        <w:trPr>
          <w:cantSplit/>
          <w:trHeight w:val="90"/>
          <w:jc w:val="center"/>
        </w:trPr>
        <w:tc>
          <w:tcPr>
            <w:tcW w:w="1230" w:type="dxa"/>
            <w:tcBorders>
              <w:top w:val="single" w:sz="4" w:space="0" w:color="auto"/>
              <w:left w:val="single" w:sz="4" w:space="0" w:color="auto"/>
              <w:bottom w:val="single" w:sz="4" w:space="0" w:color="auto"/>
              <w:right w:val="single" w:sz="4" w:space="0" w:color="auto"/>
            </w:tcBorders>
            <w:vAlign w:val="center"/>
          </w:tcPr>
          <w:p w14:paraId="143A3CC6"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市场主体名称</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193A3B38"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p>
        </w:tc>
        <w:tc>
          <w:tcPr>
            <w:tcW w:w="1214" w:type="dxa"/>
            <w:tcBorders>
              <w:top w:val="single" w:sz="4" w:space="0" w:color="auto"/>
              <w:left w:val="single" w:sz="4" w:space="0" w:color="auto"/>
              <w:bottom w:val="single" w:sz="4" w:space="0" w:color="auto"/>
              <w:right w:val="single" w:sz="4" w:space="0" w:color="auto"/>
            </w:tcBorders>
            <w:vAlign w:val="center"/>
          </w:tcPr>
          <w:p w14:paraId="69FE8B2A" w14:textId="77777777" w:rsidR="00921DDB" w:rsidRDefault="00921DDB" w:rsidP="007377B1">
            <w:pPr>
              <w:jc w:val="center"/>
              <w:rPr>
                <w:rFonts w:ascii="宋体" w:hAnsi="宋体" w:cs="Times New Roman"/>
                <w:sz w:val="24"/>
              </w:rPr>
            </w:pPr>
            <w:r>
              <w:rPr>
                <w:rFonts w:ascii="宋体" w:hAnsi="宋体" w:cs="Times New Roman"/>
                <w:sz w:val="24"/>
              </w:rPr>
              <w:t>统一社会</w:t>
            </w:r>
          </w:p>
          <w:p w14:paraId="652DB075"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信用代码</w:t>
            </w:r>
          </w:p>
        </w:tc>
        <w:tc>
          <w:tcPr>
            <w:tcW w:w="2806" w:type="dxa"/>
            <w:tcBorders>
              <w:top w:val="single" w:sz="4" w:space="0" w:color="auto"/>
              <w:left w:val="single" w:sz="4" w:space="0" w:color="auto"/>
              <w:bottom w:val="single" w:sz="4" w:space="0" w:color="auto"/>
              <w:right w:val="single" w:sz="4" w:space="0" w:color="auto"/>
            </w:tcBorders>
            <w:vAlign w:val="center"/>
          </w:tcPr>
          <w:p w14:paraId="24D76F6B"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p>
        </w:tc>
      </w:tr>
      <w:tr w:rsidR="00921DDB" w14:paraId="2E391EF9" w14:textId="77777777" w:rsidTr="007377B1">
        <w:trPr>
          <w:cantSplit/>
          <w:trHeight w:val="946"/>
          <w:jc w:val="center"/>
        </w:trPr>
        <w:tc>
          <w:tcPr>
            <w:tcW w:w="1230" w:type="dxa"/>
            <w:tcBorders>
              <w:top w:val="single" w:sz="4" w:space="0" w:color="auto"/>
              <w:left w:val="single" w:sz="4" w:space="0" w:color="auto"/>
              <w:bottom w:val="single" w:sz="4" w:space="0" w:color="auto"/>
              <w:right w:val="single" w:sz="4" w:space="0" w:color="auto"/>
            </w:tcBorders>
            <w:vAlign w:val="center"/>
          </w:tcPr>
          <w:p w14:paraId="050FA98C"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注册地址</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44E82611"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p>
        </w:tc>
        <w:tc>
          <w:tcPr>
            <w:tcW w:w="1214" w:type="dxa"/>
            <w:tcBorders>
              <w:top w:val="single" w:sz="4" w:space="0" w:color="auto"/>
              <w:left w:val="single" w:sz="4" w:space="0" w:color="auto"/>
              <w:bottom w:val="single" w:sz="4" w:space="0" w:color="auto"/>
              <w:right w:val="single" w:sz="4" w:space="0" w:color="auto"/>
            </w:tcBorders>
            <w:vAlign w:val="center"/>
          </w:tcPr>
          <w:p w14:paraId="19093B96"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联系邮箱</w:t>
            </w:r>
          </w:p>
        </w:tc>
        <w:tc>
          <w:tcPr>
            <w:tcW w:w="2806" w:type="dxa"/>
            <w:tcBorders>
              <w:top w:val="single" w:sz="4" w:space="0" w:color="auto"/>
              <w:left w:val="single" w:sz="4" w:space="0" w:color="auto"/>
              <w:bottom w:val="single" w:sz="4" w:space="0" w:color="auto"/>
              <w:right w:val="single" w:sz="4" w:space="0" w:color="auto"/>
            </w:tcBorders>
            <w:vAlign w:val="center"/>
          </w:tcPr>
          <w:p w14:paraId="123FA211"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p>
        </w:tc>
      </w:tr>
      <w:tr w:rsidR="00921DDB" w14:paraId="01EDE6F9" w14:textId="77777777" w:rsidTr="007377B1">
        <w:trPr>
          <w:cantSplit/>
          <w:trHeight w:val="901"/>
          <w:jc w:val="center"/>
        </w:trPr>
        <w:tc>
          <w:tcPr>
            <w:tcW w:w="1230" w:type="dxa"/>
            <w:tcBorders>
              <w:top w:val="single" w:sz="4" w:space="0" w:color="auto"/>
              <w:left w:val="single" w:sz="4" w:space="0" w:color="auto"/>
              <w:bottom w:val="single" w:sz="4" w:space="0" w:color="auto"/>
              <w:right w:val="single" w:sz="4" w:space="0" w:color="auto"/>
            </w:tcBorders>
            <w:vAlign w:val="center"/>
          </w:tcPr>
          <w:p w14:paraId="60660428"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联系地址</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44BA5A3B"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p>
        </w:tc>
        <w:tc>
          <w:tcPr>
            <w:tcW w:w="1214" w:type="dxa"/>
            <w:tcBorders>
              <w:top w:val="single" w:sz="4" w:space="0" w:color="auto"/>
              <w:left w:val="single" w:sz="4" w:space="0" w:color="auto"/>
              <w:bottom w:val="single" w:sz="4" w:space="0" w:color="auto"/>
              <w:right w:val="single" w:sz="4" w:space="0" w:color="auto"/>
            </w:tcBorders>
            <w:vAlign w:val="center"/>
          </w:tcPr>
          <w:p w14:paraId="3C247242"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邮</w:t>
            </w:r>
            <w:r>
              <w:rPr>
                <w:rFonts w:ascii="宋体" w:hAnsi="宋体" w:cs="Times New Roman"/>
                <w:sz w:val="24"/>
              </w:rPr>
              <w:t xml:space="preserve">    </w:t>
            </w:r>
            <w:r>
              <w:rPr>
                <w:rFonts w:ascii="宋体" w:hAnsi="宋体" w:cs="Times New Roman"/>
                <w:sz w:val="24"/>
              </w:rPr>
              <w:t>编</w:t>
            </w:r>
          </w:p>
        </w:tc>
        <w:tc>
          <w:tcPr>
            <w:tcW w:w="2806" w:type="dxa"/>
            <w:tcBorders>
              <w:top w:val="single" w:sz="4" w:space="0" w:color="auto"/>
              <w:left w:val="single" w:sz="4" w:space="0" w:color="auto"/>
              <w:bottom w:val="single" w:sz="4" w:space="0" w:color="auto"/>
              <w:right w:val="single" w:sz="4" w:space="0" w:color="auto"/>
            </w:tcBorders>
            <w:vAlign w:val="center"/>
          </w:tcPr>
          <w:p w14:paraId="5D402C3C"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p>
        </w:tc>
      </w:tr>
      <w:tr w:rsidR="00921DDB" w14:paraId="3F3F0134" w14:textId="77777777" w:rsidTr="007377B1">
        <w:trPr>
          <w:cantSplit/>
          <w:trHeight w:val="886"/>
          <w:jc w:val="center"/>
        </w:trPr>
        <w:tc>
          <w:tcPr>
            <w:tcW w:w="1230" w:type="dxa"/>
            <w:tcBorders>
              <w:top w:val="single" w:sz="4" w:space="0" w:color="auto"/>
              <w:left w:val="single" w:sz="4" w:space="0" w:color="auto"/>
              <w:bottom w:val="single" w:sz="4" w:space="0" w:color="auto"/>
              <w:right w:val="single" w:sz="4" w:space="0" w:color="auto"/>
            </w:tcBorders>
            <w:vAlign w:val="center"/>
          </w:tcPr>
          <w:p w14:paraId="1EC28486" w14:textId="77777777" w:rsidR="00921DDB" w:rsidRDefault="00921DDB" w:rsidP="007377B1">
            <w:pPr>
              <w:tabs>
                <w:tab w:val="left" w:pos="790"/>
                <w:tab w:val="left" w:pos="1264"/>
              </w:tabs>
              <w:overflowPunct w:val="0"/>
              <w:adjustRightInd w:val="0"/>
              <w:snapToGrid w:val="0"/>
              <w:ind w:left="-57" w:right="-57"/>
              <w:jc w:val="center"/>
              <w:rPr>
                <w:rFonts w:ascii="宋体" w:hAnsi="宋体" w:cs="Times New Roman"/>
                <w:sz w:val="24"/>
              </w:rPr>
            </w:pPr>
            <w:r>
              <w:rPr>
                <w:rFonts w:ascii="宋体" w:hAnsi="宋体" w:cs="Times New Roman"/>
                <w:sz w:val="24"/>
              </w:rPr>
              <w:t>法定代表人</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2762C6A6"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p>
        </w:tc>
        <w:tc>
          <w:tcPr>
            <w:tcW w:w="1214" w:type="dxa"/>
            <w:tcBorders>
              <w:top w:val="single" w:sz="4" w:space="0" w:color="auto"/>
              <w:left w:val="single" w:sz="4" w:space="0" w:color="auto"/>
              <w:bottom w:val="single" w:sz="4" w:space="0" w:color="auto"/>
              <w:right w:val="single" w:sz="4" w:space="0" w:color="auto"/>
            </w:tcBorders>
            <w:vAlign w:val="center"/>
          </w:tcPr>
          <w:p w14:paraId="136BA11A"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市场主体类型</w:t>
            </w:r>
          </w:p>
        </w:tc>
        <w:tc>
          <w:tcPr>
            <w:tcW w:w="2806" w:type="dxa"/>
            <w:tcBorders>
              <w:top w:val="single" w:sz="4" w:space="0" w:color="auto"/>
              <w:left w:val="single" w:sz="4" w:space="0" w:color="auto"/>
              <w:bottom w:val="single" w:sz="4" w:space="0" w:color="auto"/>
              <w:right w:val="single" w:sz="4" w:space="0" w:color="auto"/>
            </w:tcBorders>
            <w:vAlign w:val="center"/>
          </w:tcPr>
          <w:p w14:paraId="23103146"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p>
        </w:tc>
      </w:tr>
      <w:tr w:rsidR="00921DDB" w14:paraId="69F2232D" w14:textId="77777777" w:rsidTr="007377B1">
        <w:trPr>
          <w:cantSplit/>
          <w:trHeight w:val="851"/>
          <w:jc w:val="center"/>
        </w:trPr>
        <w:tc>
          <w:tcPr>
            <w:tcW w:w="1230" w:type="dxa"/>
            <w:tcBorders>
              <w:top w:val="single" w:sz="4" w:space="0" w:color="auto"/>
              <w:left w:val="single" w:sz="4" w:space="0" w:color="auto"/>
              <w:bottom w:val="single" w:sz="4" w:space="0" w:color="auto"/>
              <w:right w:val="single" w:sz="4" w:space="0" w:color="auto"/>
            </w:tcBorders>
            <w:vAlign w:val="center"/>
          </w:tcPr>
          <w:p w14:paraId="6F1DF943"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商标</w:t>
            </w:r>
          </w:p>
          <w:p w14:paraId="6BF06338"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主管部门及负责人</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001B3A22"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p>
        </w:tc>
        <w:tc>
          <w:tcPr>
            <w:tcW w:w="1214" w:type="dxa"/>
            <w:tcBorders>
              <w:top w:val="single" w:sz="4" w:space="0" w:color="auto"/>
              <w:left w:val="single" w:sz="4" w:space="0" w:color="auto"/>
              <w:bottom w:val="single" w:sz="4" w:space="0" w:color="auto"/>
              <w:right w:val="single" w:sz="4" w:space="0" w:color="auto"/>
            </w:tcBorders>
            <w:vAlign w:val="center"/>
          </w:tcPr>
          <w:p w14:paraId="2F91D549"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联系电话</w:t>
            </w:r>
          </w:p>
        </w:tc>
        <w:tc>
          <w:tcPr>
            <w:tcW w:w="2806" w:type="dxa"/>
            <w:tcBorders>
              <w:top w:val="single" w:sz="4" w:space="0" w:color="auto"/>
              <w:left w:val="single" w:sz="4" w:space="0" w:color="auto"/>
              <w:bottom w:val="single" w:sz="4" w:space="0" w:color="auto"/>
              <w:right w:val="single" w:sz="4" w:space="0" w:color="auto"/>
            </w:tcBorders>
            <w:vAlign w:val="center"/>
          </w:tcPr>
          <w:p w14:paraId="08B02E70"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p>
        </w:tc>
      </w:tr>
      <w:tr w:rsidR="00921DDB" w14:paraId="730A283B" w14:textId="77777777" w:rsidTr="007377B1">
        <w:trPr>
          <w:cantSplit/>
          <w:trHeight w:val="976"/>
          <w:jc w:val="center"/>
        </w:trPr>
        <w:tc>
          <w:tcPr>
            <w:tcW w:w="1230" w:type="dxa"/>
            <w:vMerge w:val="restart"/>
            <w:tcBorders>
              <w:top w:val="single" w:sz="4" w:space="0" w:color="auto"/>
              <w:left w:val="single" w:sz="4" w:space="0" w:color="auto"/>
              <w:bottom w:val="single" w:sz="4" w:space="0" w:color="auto"/>
              <w:right w:val="single" w:sz="4" w:space="0" w:color="auto"/>
            </w:tcBorders>
            <w:vAlign w:val="center"/>
          </w:tcPr>
          <w:p w14:paraId="093C60CC"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p>
          <w:p w14:paraId="6C5A37B7"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商标</w:t>
            </w:r>
          </w:p>
          <w:p w14:paraId="5C185DDE"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情况</w:t>
            </w:r>
          </w:p>
        </w:tc>
        <w:tc>
          <w:tcPr>
            <w:tcW w:w="1893" w:type="dxa"/>
            <w:tcBorders>
              <w:top w:val="single" w:sz="4" w:space="0" w:color="auto"/>
              <w:left w:val="single" w:sz="4" w:space="0" w:color="auto"/>
              <w:bottom w:val="single" w:sz="4" w:space="0" w:color="auto"/>
              <w:right w:val="single" w:sz="4" w:space="0" w:color="auto"/>
            </w:tcBorders>
            <w:vAlign w:val="center"/>
          </w:tcPr>
          <w:p w14:paraId="2DD5E730"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商标注册证号</w:t>
            </w:r>
          </w:p>
        </w:tc>
        <w:tc>
          <w:tcPr>
            <w:tcW w:w="2211" w:type="dxa"/>
            <w:tcBorders>
              <w:top w:val="single" w:sz="4" w:space="0" w:color="auto"/>
              <w:left w:val="single" w:sz="4" w:space="0" w:color="auto"/>
              <w:bottom w:val="single" w:sz="4" w:space="0" w:color="auto"/>
              <w:right w:val="single" w:sz="4" w:space="0" w:color="auto"/>
            </w:tcBorders>
            <w:vAlign w:val="center"/>
          </w:tcPr>
          <w:p w14:paraId="0212F89A"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p>
        </w:tc>
        <w:tc>
          <w:tcPr>
            <w:tcW w:w="4020" w:type="dxa"/>
            <w:gridSpan w:val="2"/>
            <w:vMerge w:val="restart"/>
            <w:tcBorders>
              <w:top w:val="single" w:sz="4" w:space="0" w:color="auto"/>
              <w:left w:val="single" w:sz="4" w:space="0" w:color="auto"/>
              <w:right w:val="single" w:sz="4" w:space="0" w:color="auto"/>
            </w:tcBorders>
          </w:tcPr>
          <w:p w14:paraId="2CD7EF75" w14:textId="77777777" w:rsidR="00921DDB" w:rsidRDefault="00921DDB" w:rsidP="007377B1">
            <w:pPr>
              <w:tabs>
                <w:tab w:val="left" w:pos="790"/>
                <w:tab w:val="left" w:pos="1264"/>
              </w:tabs>
              <w:overflowPunct w:val="0"/>
              <w:adjustRightInd w:val="0"/>
              <w:snapToGrid w:val="0"/>
              <w:spacing w:before="60"/>
              <w:jc w:val="center"/>
              <w:rPr>
                <w:rFonts w:ascii="宋体" w:hAnsi="宋体" w:cs="Times New Roman"/>
                <w:sz w:val="24"/>
              </w:rPr>
            </w:pPr>
            <w:r>
              <w:rPr>
                <w:rFonts w:ascii="宋体" w:hAnsi="宋体" w:cs="Times New Roman"/>
                <w:sz w:val="24"/>
              </w:rPr>
              <w:t>注册商标图样</w:t>
            </w:r>
          </w:p>
        </w:tc>
      </w:tr>
      <w:tr w:rsidR="00921DDB" w14:paraId="725F2188" w14:textId="77777777" w:rsidTr="007377B1">
        <w:trPr>
          <w:cantSplit/>
          <w:trHeight w:val="1006"/>
          <w:jc w:val="center"/>
        </w:trPr>
        <w:tc>
          <w:tcPr>
            <w:tcW w:w="1230" w:type="dxa"/>
            <w:vMerge/>
            <w:tcBorders>
              <w:top w:val="single" w:sz="4" w:space="0" w:color="auto"/>
              <w:left w:val="single" w:sz="4" w:space="0" w:color="auto"/>
              <w:bottom w:val="single" w:sz="4" w:space="0" w:color="auto"/>
              <w:right w:val="single" w:sz="4" w:space="0" w:color="auto"/>
            </w:tcBorders>
            <w:vAlign w:val="center"/>
          </w:tcPr>
          <w:p w14:paraId="67B65046" w14:textId="77777777" w:rsidR="00921DDB" w:rsidRDefault="00921DDB" w:rsidP="007377B1">
            <w:pPr>
              <w:widowControl/>
              <w:jc w:val="left"/>
              <w:rPr>
                <w:rFonts w:ascii="宋体" w:hAnsi="宋体"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vAlign w:val="center"/>
          </w:tcPr>
          <w:p w14:paraId="58327C8C"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类别（</w:t>
            </w:r>
            <w:r>
              <w:rPr>
                <w:rFonts w:ascii="宋体" w:hAnsi="宋体" w:cs="Times New Roman"/>
                <w:sz w:val="24"/>
              </w:rPr>
              <w:t>1—45</w:t>
            </w:r>
            <w:r>
              <w:rPr>
                <w:rFonts w:ascii="宋体" w:hAnsi="宋体" w:cs="Times New Roman"/>
                <w:sz w:val="24"/>
              </w:rPr>
              <w:t>中选择）</w:t>
            </w:r>
          </w:p>
        </w:tc>
        <w:tc>
          <w:tcPr>
            <w:tcW w:w="2211" w:type="dxa"/>
            <w:tcBorders>
              <w:top w:val="single" w:sz="4" w:space="0" w:color="auto"/>
              <w:left w:val="single" w:sz="4" w:space="0" w:color="auto"/>
              <w:bottom w:val="single" w:sz="4" w:space="0" w:color="auto"/>
              <w:right w:val="single" w:sz="4" w:space="0" w:color="auto"/>
            </w:tcBorders>
            <w:vAlign w:val="center"/>
          </w:tcPr>
          <w:p w14:paraId="23E0EF03"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p>
        </w:tc>
        <w:tc>
          <w:tcPr>
            <w:tcW w:w="4020" w:type="dxa"/>
            <w:gridSpan w:val="2"/>
            <w:vMerge/>
            <w:tcBorders>
              <w:left w:val="single" w:sz="4" w:space="0" w:color="auto"/>
              <w:right w:val="single" w:sz="4" w:space="0" w:color="auto"/>
            </w:tcBorders>
            <w:vAlign w:val="center"/>
          </w:tcPr>
          <w:p w14:paraId="073E0C00" w14:textId="77777777" w:rsidR="00921DDB" w:rsidRDefault="00921DDB" w:rsidP="007377B1">
            <w:pPr>
              <w:widowControl/>
              <w:jc w:val="left"/>
              <w:rPr>
                <w:rFonts w:ascii="宋体" w:hAnsi="宋体" w:cs="Times New Roman"/>
                <w:sz w:val="24"/>
                <w:szCs w:val="24"/>
              </w:rPr>
            </w:pPr>
          </w:p>
        </w:tc>
      </w:tr>
      <w:tr w:rsidR="00921DDB" w14:paraId="39382D9B" w14:textId="77777777" w:rsidTr="007377B1">
        <w:trPr>
          <w:cantSplit/>
          <w:trHeight w:val="1156"/>
          <w:jc w:val="center"/>
        </w:trPr>
        <w:tc>
          <w:tcPr>
            <w:tcW w:w="1230" w:type="dxa"/>
            <w:vMerge/>
            <w:tcBorders>
              <w:top w:val="single" w:sz="4" w:space="0" w:color="auto"/>
              <w:left w:val="single" w:sz="4" w:space="0" w:color="auto"/>
              <w:bottom w:val="single" w:sz="4" w:space="0" w:color="auto"/>
              <w:right w:val="single" w:sz="4" w:space="0" w:color="auto"/>
            </w:tcBorders>
            <w:vAlign w:val="center"/>
          </w:tcPr>
          <w:p w14:paraId="46964DD3" w14:textId="77777777" w:rsidR="00921DDB" w:rsidRDefault="00921DDB" w:rsidP="007377B1">
            <w:pPr>
              <w:widowControl/>
              <w:jc w:val="left"/>
              <w:rPr>
                <w:rFonts w:ascii="宋体" w:hAnsi="宋体"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vAlign w:val="center"/>
          </w:tcPr>
          <w:p w14:paraId="0F347564"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注册日期（格式：</w:t>
            </w:r>
            <w:r>
              <w:rPr>
                <w:rFonts w:ascii="宋体" w:hAnsi="宋体" w:cs="Times New Roman"/>
                <w:sz w:val="24"/>
              </w:rPr>
              <w:t>2013-01-01</w:t>
            </w:r>
            <w:r>
              <w:rPr>
                <w:rFonts w:ascii="宋体" w:hAnsi="宋体" w:cs="Times New Roman"/>
                <w:sz w:val="24"/>
              </w:rPr>
              <w:t>）</w:t>
            </w:r>
          </w:p>
        </w:tc>
        <w:tc>
          <w:tcPr>
            <w:tcW w:w="2211" w:type="dxa"/>
            <w:tcBorders>
              <w:top w:val="single" w:sz="4" w:space="0" w:color="auto"/>
              <w:left w:val="single" w:sz="4" w:space="0" w:color="auto"/>
              <w:bottom w:val="single" w:sz="4" w:space="0" w:color="auto"/>
              <w:right w:val="single" w:sz="4" w:space="0" w:color="auto"/>
            </w:tcBorders>
            <w:vAlign w:val="center"/>
          </w:tcPr>
          <w:p w14:paraId="6A8839B8"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p>
        </w:tc>
        <w:tc>
          <w:tcPr>
            <w:tcW w:w="4020" w:type="dxa"/>
            <w:gridSpan w:val="2"/>
            <w:vMerge/>
            <w:tcBorders>
              <w:left w:val="single" w:sz="4" w:space="0" w:color="auto"/>
              <w:right w:val="single" w:sz="4" w:space="0" w:color="auto"/>
            </w:tcBorders>
            <w:vAlign w:val="center"/>
          </w:tcPr>
          <w:p w14:paraId="071B311F" w14:textId="77777777" w:rsidR="00921DDB" w:rsidRDefault="00921DDB" w:rsidP="007377B1">
            <w:pPr>
              <w:widowControl/>
              <w:jc w:val="left"/>
              <w:rPr>
                <w:rFonts w:ascii="宋体" w:hAnsi="宋体" w:cs="Times New Roman"/>
                <w:sz w:val="24"/>
                <w:szCs w:val="24"/>
              </w:rPr>
            </w:pPr>
          </w:p>
        </w:tc>
      </w:tr>
      <w:tr w:rsidR="00921DDB" w14:paraId="67752227" w14:textId="77777777" w:rsidTr="007377B1">
        <w:trPr>
          <w:cantSplit/>
          <w:trHeight w:val="1006"/>
          <w:jc w:val="center"/>
        </w:trPr>
        <w:tc>
          <w:tcPr>
            <w:tcW w:w="1230" w:type="dxa"/>
            <w:vMerge/>
            <w:tcBorders>
              <w:top w:val="single" w:sz="4" w:space="0" w:color="auto"/>
              <w:left w:val="single" w:sz="4" w:space="0" w:color="auto"/>
              <w:bottom w:val="single" w:sz="4" w:space="0" w:color="auto"/>
              <w:right w:val="single" w:sz="4" w:space="0" w:color="auto"/>
            </w:tcBorders>
            <w:vAlign w:val="center"/>
          </w:tcPr>
          <w:p w14:paraId="3B3A67C1" w14:textId="77777777" w:rsidR="00921DDB" w:rsidRDefault="00921DDB" w:rsidP="007377B1">
            <w:pPr>
              <w:widowControl/>
              <w:jc w:val="left"/>
              <w:rPr>
                <w:rFonts w:ascii="宋体" w:hAnsi="宋体"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vAlign w:val="center"/>
          </w:tcPr>
          <w:p w14:paraId="4AAB25CA"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主要使用商品（服务）</w:t>
            </w:r>
          </w:p>
        </w:tc>
        <w:tc>
          <w:tcPr>
            <w:tcW w:w="2211" w:type="dxa"/>
            <w:tcBorders>
              <w:top w:val="single" w:sz="4" w:space="0" w:color="auto"/>
              <w:left w:val="single" w:sz="4" w:space="0" w:color="auto"/>
              <w:bottom w:val="single" w:sz="4" w:space="0" w:color="auto"/>
              <w:right w:val="single" w:sz="4" w:space="0" w:color="auto"/>
            </w:tcBorders>
            <w:vAlign w:val="center"/>
          </w:tcPr>
          <w:p w14:paraId="22D58596"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p>
        </w:tc>
        <w:tc>
          <w:tcPr>
            <w:tcW w:w="4020" w:type="dxa"/>
            <w:gridSpan w:val="2"/>
            <w:vMerge/>
            <w:tcBorders>
              <w:left w:val="single" w:sz="4" w:space="0" w:color="auto"/>
              <w:bottom w:val="single" w:sz="4" w:space="0" w:color="auto"/>
              <w:right w:val="single" w:sz="4" w:space="0" w:color="auto"/>
            </w:tcBorders>
            <w:vAlign w:val="center"/>
          </w:tcPr>
          <w:p w14:paraId="74727EBE" w14:textId="77777777" w:rsidR="00921DDB" w:rsidRDefault="00921DDB" w:rsidP="007377B1">
            <w:pPr>
              <w:widowControl/>
              <w:jc w:val="left"/>
              <w:rPr>
                <w:rFonts w:ascii="宋体" w:hAnsi="宋体" w:cs="Times New Roman"/>
                <w:sz w:val="24"/>
                <w:szCs w:val="24"/>
              </w:rPr>
            </w:pPr>
          </w:p>
        </w:tc>
      </w:tr>
      <w:tr w:rsidR="00921DDB" w14:paraId="2F432815" w14:textId="77777777" w:rsidTr="007377B1">
        <w:trPr>
          <w:cantSplit/>
          <w:trHeight w:val="1046"/>
          <w:jc w:val="center"/>
        </w:trPr>
        <w:tc>
          <w:tcPr>
            <w:tcW w:w="1230" w:type="dxa"/>
            <w:vMerge/>
            <w:tcBorders>
              <w:top w:val="single" w:sz="4" w:space="0" w:color="auto"/>
              <w:left w:val="single" w:sz="4" w:space="0" w:color="auto"/>
              <w:bottom w:val="single" w:sz="4" w:space="0" w:color="auto"/>
              <w:right w:val="single" w:sz="4" w:space="0" w:color="auto"/>
            </w:tcBorders>
            <w:vAlign w:val="center"/>
          </w:tcPr>
          <w:p w14:paraId="13AC1800" w14:textId="77777777" w:rsidR="00921DDB" w:rsidRDefault="00921DDB" w:rsidP="007377B1">
            <w:pPr>
              <w:widowControl/>
              <w:jc w:val="left"/>
              <w:rPr>
                <w:rFonts w:ascii="宋体" w:hAnsi="宋体" w:cs="Times New Roman"/>
                <w:sz w:val="24"/>
                <w:szCs w:val="24"/>
              </w:rPr>
            </w:pPr>
          </w:p>
        </w:tc>
        <w:tc>
          <w:tcPr>
            <w:tcW w:w="1893" w:type="dxa"/>
            <w:tcBorders>
              <w:top w:val="single" w:sz="4" w:space="0" w:color="auto"/>
              <w:left w:val="single" w:sz="4" w:space="0" w:color="auto"/>
              <w:bottom w:val="single" w:sz="4" w:space="0" w:color="auto"/>
              <w:right w:val="single" w:sz="4" w:space="0" w:color="auto"/>
            </w:tcBorders>
            <w:vAlign w:val="center"/>
          </w:tcPr>
          <w:p w14:paraId="4C2165B5"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国际注册（如有）国家及时间</w:t>
            </w:r>
          </w:p>
        </w:tc>
        <w:tc>
          <w:tcPr>
            <w:tcW w:w="6231" w:type="dxa"/>
            <w:gridSpan w:val="3"/>
            <w:tcBorders>
              <w:top w:val="single" w:sz="4" w:space="0" w:color="auto"/>
              <w:left w:val="single" w:sz="4" w:space="0" w:color="auto"/>
              <w:bottom w:val="single" w:sz="4" w:space="0" w:color="auto"/>
              <w:right w:val="single" w:sz="4" w:space="0" w:color="auto"/>
            </w:tcBorders>
            <w:vAlign w:val="center"/>
          </w:tcPr>
          <w:p w14:paraId="3847A2F3" w14:textId="77777777" w:rsidR="00921DDB" w:rsidRDefault="00921DDB" w:rsidP="007377B1">
            <w:pPr>
              <w:widowControl/>
              <w:jc w:val="left"/>
              <w:rPr>
                <w:rFonts w:ascii="宋体" w:hAnsi="宋体" w:cs="Times New Roman"/>
                <w:sz w:val="24"/>
                <w:szCs w:val="24"/>
              </w:rPr>
            </w:pPr>
          </w:p>
        </w:tc>
      </w:tr>
      <w:tr w:rsidR="00921DDB" w14:paraId="2363ED28" w14:textId="77777777" w:rsidTr="007377B1">
        <w:trPr>
          <w:cantSplit/>
          <w:trHeight w:val="786"/>
          <w:jc w:val="center"/>
        </w:trPr>
        <w:tc>
          <w:tcPr>
            <w:tcW w:w="3123" w:type="dxa"/>
            <w:gridSpan w:val="2"/>
            <w:tcBorders>
              <w:top w:val="single" w:sz="4" w:space="0" w:color="auto"/>
              <w:left w:val="single" w:sz="4" w:space="0" w:color="auto"/>
              <w:bottom w:val="single" w:sz="4" w:space="0" w:color="auto"/>
              <w:right w:val="single" w:sz="4" w:space="0" w:color="auto"/>
            </w:tcBorders>
            <w:vAlign w:val="center"/>
          </w:tcPr>
          <w:p w14:paraId="3E65855F"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商标海外维权情况</w:t>
            </w:r>
          </w:p>
        </w:tc>
        <w:tc>
          <w:tcPr>
            <w:tcW w:w="6231" w:type="dxa"/>
            <w:gridSpan w:val="3"/>
            <w:tcBorders>
              <w:top w:val="single" w:sz="4" w:space="0" w:color="auto"/>
              <w:left w:val="single" w:sz="4" w:space="0" w:color="auto"/>
              <w:bottom w:val="single" w:sz="4" w:space="0" w:color="auto"/>
              <w:right w:val="single" w:sz="4" w:space="0" w:color="auto"/>
            </w:tcBorders>
            <w:vAlign w:val="center"/>
          </w:tcPr>
          <w:p w14:paraId="57BA5BE3" w14:textId="77777777" w:rsidR="00921DDB" w:rsidRDefault="00921DDB" w:rsidP="007377B1">
            <w:pPr>
              <w:tabs>
                <w:tab w:val="left" w:pos="790"/>
                <w:tab w:val="left" w:pos="1264"/>
              </w:tabs>
              <w:overflowPunct w:val="0"/>
              <w:adjustRightInd w:val="0"/>
              <w:snapToGrid w:val="0"/>
              <w:rPr>
                <w:rFonts w:ascii="宋体" w:hAnsi="宋体" w:cs="Times New Roman"/>
                <w:sz w:val="24"/>
              </w:rPr>
            </w:pPr>
          </w:p>
        </w:tc>
      </w:tr>
      <w:tr w:rsidR="00921DDB" w14:paraId="4CC1148E" w14:textId="77777777" w:rsidTr="007377B1">
        <w:trPr>
          <w:cantSplit/>
          <w:trHeight w:val="561"/>
          <w:jc w:val="center"/>
        </w:trPr>
        <w:tc>
          <w:tcPr>
            <w:tcW w:w="1230" w:type="dxa"/>
            <w:vMerge w:val="restart"/>
            <w:tcBorders>
              <w:top w:val="single" w:sz="4" w:space="0" w:color="auto"/>
              <w:left w:val="single" w:sz="4" w:space="0" w:color="auto"/>
              <w:right w:val="single" w:sz="4" w:space="0" w:color="auto"/>
            </w:tcBorders>
            <w:vAlign w:val="center"/>
          </w:tcPr>
          <w:p w14:paraId="4B8DDB44"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对应的商品（服务）境外</w:t>
            </w:r>
            <w:r>
              <w:rPr>
                <w:rFonts w:ascii="宋体" w:hAnsi="宋体" w:cs="Times New Roman"/>
                <w:sz w:val="24"/>
              </w:rPr>
              <w:lastRenderedPageBreak/>
              <w:t>国家</w:t>
            </w:r>
            <w:r>
              <w:rPr>
                <w:rFonts w:ascii="宋体" w:hAnsi="宋体" w:cs="Times New Roman"/>
                <w:sz w:val="24"/>
              </w:rPr>
              <w:t>/</w:t>
            </w:r>
            <w:r>
              <w:rPr>
                <w:rFonts w:ascii="宋体" w:hAnsi="宋体" w:cs="Times New Roman"/>
                <w:sz w:val="24"/>
              </w:rPr>
              <w:t>地区销售情况</w:t>
            </w:r>
          </w:p>
        </w:tc>
        <w:tc>
          <w:tcPr>
            <w:tcW w:w="1893" w:type="dxa"/>
            <w:tcBorders>
              <w:top w:val="single" w:sz="4" w:space="0" w:color="auto"/>
              <w:left w:val="single" w:sz="4" w:space="0" w:color="auto"/>
              <w:bottom w:val="single" w:sz="4" w:space="0" w:color="auto"/>
              <w:right w:val="single" w:sz="4" w:space="0" w:color="auto"/>
            </w:tcBorders>
            <w:vAlign w:val="center"/>
          </w:tcPr>
          <w:p w14:paraId="1C21A156"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lastRenderedPageBreak/>
              <w:t>序号</w:t>
            </w:r>
          </w:p>
        </w:tc>
        <w:tc>
          <w:tcPr>
            <w:tcW w:w="3425" w:type="dxa"/>
            <w:gridSpan w:val="2"/>
            <w:tcBorders>
              <w:top w:val="single" w:sz="4" w:space="0" w:color="auto"/>
              <w:left w:val="single" w:sz="4" w:space="0" w:color="auto"/>
              <w:bottom w:val="single" w:sz="4" w:space="0" w:color="auto"/>
              <w:right w:val="single" w:sz="4" w:space="0" w:color="auto"/>
            </w:tcBorders>
            <w:vAlign w:val="center"/>
          </w:tcPr>
          <w:p w14:paraId="51372DB8"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主要目的国</w:t>
            </w:r>
            <w:r>
              <w:rPr>
                <w:rFonts w:ascii="宋体" w:hAnsi="宋体" w:cs="Times New Roman"/>
                <w:sz w:val="24"/>
              </w:rPr>
              <w:t>/</w:t>
            </w:r>
            <w:r>
              <w:rPr>
                <w:rFonts w:ascii="宋体" w:hAnsi="宋体" w:cs="Times New Roman"/>
                <w:sz w:val="24"/>
              </w:rPr>
              <w:t>地区</w:t>
            </w:r>
          </w:p>
        </w:tc>
        <w:tc>
          <w:tcPr>
            <w:tcW w:w="2806" w:type="dxa"/>
            <w:tcBorders>
              <w:top w:val="single" w:sz="4" w:space="0" w:color="auto"/>
              <w:left w:val="single" w:sz="4" w:space="0" w:color="auto"/>
              <w:bottom w:val="single" w:sz="4" w:space="0" w:color="auto"/>
              <w:right w:val="single" w:sz="4" w:space="0" w:color="auto"/>
            </w:tcBorders>
            <w:vAlign w:val="center"/>
          </w:tcPr>
          <w:p w14:paraId="4CE1BEA4"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2021</w:t>
            </w:r>
            <w:r>
              <w:rPr>
                <w:rFonts w:ascii="宋体" w:hAnsi="宋体" w:cs="Times New Roman"/>
                <w:sz w:val="24"/>
              </w:rPr>
              <w:t>年</w:t>
            </w:r>
            <w:r>
              <w:rPr>
                <w:rFonts w:ascii="宋体" w:hAnsi="宋体" w:cs="Times New Roman"/>
                <w:sz w:val="24"/>
              </w:rPr>
              <w:t>-2023</w:t>
            </w:r>
            <w:r>
              <w:rPr>
                <w:rFonts w:ascii="宋体" w:hAnsi="宋体" w:cs="Times New Roman"/>
                <w:sz w:val="24"/>
              </w:rPr>
              <w:t>年销售额</w:t>
            </w:r>
          </w:p>
          <w:p w14:paraId="0B5B6868"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（单位：万元人民币）</w:t>
            </w:r>
          </w:p>
        </w:tc>
      </w:tr>
      <w:tr w:rsidR="00921DDB" w14:paraId="2334E6FE" w14:textId="77777777" w:rsidTr="007377B1">
        <w:trPr>
          <w:cantSplit/>
          <w:trHeight w:val="638"/>
          <w:jc w:val="center"/>
        </w:trPr>
        <w:tc>
          <w:tcPr>
            <w:tcW w:w="1230" w:type="dxa"/>
            <w:vMerge/>
            <w:tcBorders>
              <w:left w:val="single" w:sz="4" w:space="0" w:color="auto"/>
              <w:right w:val="single" w:sz="4" w:space="0" w:color="auto"/>
            </w:tcBorders>
            <w:vAlign w:val="center"/>
          </w:tcPr>
          <w:p w14:paraId="263E5CF6" w14:textId="77777777" w:rsidR="00921DDB" w:rsidRDefault="00921DDB" w:rsidP="007377B1">
            <w:pPr>
              <w:widowControl/>
              <w:jc w:val="left"/>
              <w:rPr>
                <w:rFonts w:ascii="宋体" w:hAnsi="宋体" w:cs="Times New Roman"/>
                <w:sz w:val="24"/>
                <w:szCs w:val="24"/>
              </w:rPr>
            </w:pPr>
          </w:p>
        </w:tc>
        <w:tc>
          <w:tcPr>
            <w:tcW w:w="1893" w:type="dxa"/>
            <w:tcBorders>
              <w:top w:val="single" w:sz="4" w:space="0" w:color="auto"/>
              <w:left w:val="single" w:sz="4" w:space="0" w:color="auto"/>
              <w:right w:val="single" w:sz="4" w:space="0" w:color="auto"/>
            </w:tcBorders>
            <w:vAlign w:val="center"/>
          </w:tcPr>
          <w:p w14:paraId="418106E2"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1</w:t>
            </w:r>
          </w:p>
        </w:tc>
        <w:tc>
          <w:tcPr>
            <w:tcW w:w="3425" w:type="dxa"/>
            <w:gridSpan w:val="2"/>
            <w:tcBorders>
              <w:top w:val="single" w:sz="4" w:space="0" w:color="auto"/>
              <w:left w:val="single" w:sz="4" w:space="0" w:color="auto"/>
              <w:right w:val="single" w:sz="4" w:space="0" w:color="auto"/>
            </w:tcBorders>
            <w:vAlign w:val="center"/>
          </w:tcPr>
          <w:p w14:paraId="0DF1EAD0"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p>
        </w:tc>
        <w:tc>
          <w:tcPr>
            <w:tcW w:w="2806" w:type="dxa"/>
            <w:tcBorders>
              <w:top w:val="single" w:sz="4" w:space="0" w:color="auto"/>
              <w:left w:val="single" w:sz="4" w:space="0" w:color="auto"/>
              <w:bottom w:val="single" w:sz="4" w:space="0" w:color="auto"/>
              <w:right w:val="single" w:sz="4" w:space="0" w:color="auto"/>
            </w:tcBorders>
            <w:vAlign w:val="center"/>
          </w:tcPr>
          <w:p w14:paraId="14C9F7D2" w14:textId="77777777" w:rsidR="00921DDB" w:rsidRDefault="00921DDB" w:rsidP="007377B1">
            <w:pPr>
              <w:tabs>
                <w:tab w:val="left" w:pos="790"/>
                <w:tab w:val="left" w:pos="1264"/>
              </w:tabs>
              <w:overflowPunct w:val="0"/>
              <w:adjustRightInd w:val="0"/>
              <w:snapToGrid w:val="0"/>
              <w:jc w:val="left"/>
              <w:rPr>
                <w:rFonts w:ascii="宋体" w:hAnsi="宋体" w:cs="Times New Roman"/>
                <w:sz w:val="24"/>
              </w:rPr>
            </w:pPr>
          </w:p>
        </w:tc>
      </w:tr>
      <w:tr w:rsidR="00921DDB" w14:paraId="4538512D" w14:textId="77777777" w:rsidTr="007377B1">
        <w:trPr>
          <w:cantSplit/>
          <w:trHeight w:val="618"/>
          <w:jc w:val="center"/>
        </w:trPr>
        <w:tc>
          <w:tcPr>
            <w:tcW w:w="1230" w:type="dxa"/>
            <w:vMerge/>
            <w:tcBorders>
              <w:left w:val="single" w:sz="4" w:space="0" w:color="auto"/>
              <w:right w:val="single" w:sz="4" w:space="0" w:color="auto"/>
            </w:tcBorders>
            <w:vAlign w:val="center"/>
          </w:tcPr>
          <w:p w14:paraId="3F8E5E7D" w14:textId="77777777" w:rsidR="00921DDB" w:rsidRDefault="00921DDB" w:rsidP="007377B1">
            <w:pPr>
              <w:widowControl/>
              <w:jc w:val="left"/>
              <w:rPr>
                <w:rFonts w:ascii="宋体" w:hAnsi="宋体" w:cs="Times New Roman"/>
                <w:sz w:val="24"/>
                <w:szCs w:val="24"/>
              </w:rPr>
            </w:pPr>
          </w:p>
        </w:tc>
        <w:tc>
          <w:tcPr>
            <w:tcW w:w="1893" w:type="dxa"/>
            <w:tcBorders>
              <w:left w:val="single" w:sz="4" w:space="0" w:color="auto"/>
              <w:right w:val="single" w:sz="4" w:space="0" w:color="auto"/>
            </w:tcBorders>
            <w:vAlign w:val="center"/>
          </w:tcPr>
          <w:p w14:paraId="53CBAE70"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2</w:t>
            </w:r>
          </w:p>
        </w:tc>
        <w:tc>
          <w:tcPr>
            <w:tcW w:w="3425" w:type="dxa"/>
            <w:gridSpan w:val="2"/>
            <w:tcBorders>
              <w:left w:val="single" w:sz="4" w:space="0" w:color="auto"/>
              <w:right w:val="single" w:sz="4" w:space="0" w:color="auto"/>
            </w:tcBorders>
            <w:vAlign w:val="center"/>
          </w:tcPr>
          <w:p w14:paraId="47EFCE09"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p>
        </w:tc>
        <w:tc>
          <w:tcPr>
            <w:tcW w:w="2806" w:type="dxa"/>
            <w:tcBorders>
              <w:top w:val="single" w:sz="4" w:space="0" w:color="auto"/>
              <w:left w:val="single" w:sz="4" w:space="0" w:color="auto"/>
              <w:bottom w:val="single" w:sz="4" w:space="0" w:color="auto"/>
              <w:right w:val="single" w:sz="4" w:space="0" w:color="auto"/>
            </w:tcBorders>
            <w:vAlign w:val="center"/>
          </w:tcPr>
          <w:p w14:paraId="55C016D2" w14:textId="77777777" w:rsidR="00921DDB" w:rsidRDefault="00921DDB" w:rsidP="007377B1">
            <w:pPr>
              <w:tabs>
                <w:tab w:val="left" w:pos="790"/>
                <w:tab w:val="left" w:pos="1264"/>
              </w:tabs>
              <w:overflowPunct w:val="0"/>
              <w:adjustRightInd w:val="0"/>
              <w:snapToGrid w:val="0"/>
              <w:jc w:val="left"/>
              <w:rPr>
                <w:rFonts w:ascii="宋体" w:hAnsi="宋体" w:cs="Times New Roman"/>
                <w:sz w:val="24"/>
              </w:rPr>
            </w:pPr>
          </w:p>
        </w:tc>
      </w:tr>
      <w:tr w:rsidR="00921DDB" w14:paraId="1A5C0853" w14:textId="77777777" w:rsidTr="007377B1">
        <w:trPr>
          <w:cantSplit/>
          <w:trHeight w:val="611"/>
          <w:jc w:val="center"/>
        </w:trPr>
        <w:tc>
          <w:tcPr>
            <w:tcW w:w="1230" w:type="dxa"/>
            <w:vMerge/>
            <w:tcBorders>
              <w:left w:val="single" w:sz="4" w:space="0" w:color="auto"/>
              <w:right w:val="single" w:sz="4" w:space="0" w:color="auto"/>
            </w:tcBorders>
            <w:vAlign w:val="center"/>
          </w:tcPr>
          <w:p w14:paraId="1C8F11DA" w14:textId="77777777" w:rsidR="00921DDB" w:rsidRDefault="00921DDB" w:rsidP="007377B1">
            <w:pPr>
              <w:widowControl/>
              <w:jc w:val="left"/>
              <w:rPr>
                <w:rFonts w:ascii="宋体" w:hAnsi="宋体" w:cs="Times New Roman"/>
                <w:sz w:val="24"/>
                <w:szCs w:val="24"/>
              </w:rPr>
            </w:pPr>
          </w:p>
        </w:tc>
        <w:tc>
          <w:tcPr>
            <w:tcW w:w="1893" w:type="dxa"/>
            <w:tcBorders>
              <w:left w:val="single" w:sz="4" w:space="0" w:color="auto"/>
              <w:right w:val="single" w:sz="4" w:space="0" w:color="auto"/>
            </w:tcBorders>
            <w:vAlign w:val="center"/>
          </w:tcPr>
          <w:p w14:paraId="37AC9E41"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3</w:t>
            </w:r>
          </w:p>
        </w:tc>
        <w:tc>
          <w:tcPr>
            <w:tcW w:w="3425" w:type="dxa"/>
            <w:gridSpan w:val="2"/>
            <w:tcBorders>
              <w:left w:val="single" w:sz="4" w:space="0" w:color="auto"/>
              <w:right w:val="single" w:sz="4" w:space="0" w:color="auto"/>
            </w:tcBorders>
            <w:vAlign w:val="center"/>
          </w:tcPr>
          <w:p w14:paraId="743FF715"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p>
        </w:tc>
        <w:tc>
          <w:tcPr>
            <w:tcW w:w="2806" w:type="dxa"/>
            <w:tcBorders>
              <w:top w:val="single" w:sz="4" w:space="0" w:color="auto"/>
              <w:left w:val="single" w:sz="4" w:space="0" w:color="auto"/>
              <w:right w:val="single" w:sz="4" w:space="0" w:color="auto"/>
            </w:tcBorders>
            <w:vAlign w:val="center"/>
          </w:tcPr>
          <w:p w14:paraId="54F6C7CE" w14:textId="77777777" w:rsidR="00921DDB" w:rsidRDefault="00921DDB" w:rsidP="007377B1">
            <w:pPr>
              <w:tabs>
                <w:tab w:val="left" w:pos="790"/>
                <w:tab w:val="left" w:pos="1264"/>
              </w:tabs>
              <w:overflowPunct w:val="0"/>
              <w:adjustRightInd w:val="0"/>
              <w:snapToGrid w:val="0"/>
              <w:jc w:val="left"/>
              <w:rPr>
                <w:rFonts w:ascii="宋体" w:hAnsi="宋体" w:cs="Times New Roman"/>
                <w:sz w:val="24"/>
              </w:rPr>
            </w:pPr>
          </w:p>
        </w:tc>
      </w:tr>
      <w:tr w:rsidR="00921DDB" w14:paraId="4A0212D0" w14:textId="77777777" w:rsidTr="007377B1">
        <w:trPr>
          <w:cantSplit/>
          <w:trHeight w:val="651"/>
          <w:jc w:val="center"/>
        </w:trPr>
        <w:tc>
          <w:tcPr>
            <w:tcW w:w="6548" w:type="dxa"/>
            <w:gridSpan w:val="4"/>
            <w:tcBorders>
              <w:left w:val="single" w:sz="4" w:space="0" w:color="auto"/>
              <w:right w:val="single" w:sz="4" w:space="0" w:color="auto"/>
            </w:tcBorders>
            <w:vAlign w:val="center"/>
          </w:tcPr>
          <w:p w14:paraId="57B80D80"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商标对应的商品（服务）国内</w:t>
            </w:r>
            <w:r>
              <w:rPr>
                <w:rFonts w:ascii="宋体" w:hAnsi="宋体" w:cs="Times New Roman"/>
                <w:sz w:val="24"/>
              </w:rPr>
              <w:t>2021</w:t>
            </w:r>
            <w:r>
              <w:rPr>
                <w:rFonts w:ascii="宋体" w:hAnsi="宋体" w:cs="Times New Roman"/>
                <w:sz w:val="24"/>
              </w:rPr>
              <w:t>年</w:t>
            </w:r>
            <w:r>
              <w:rPr>
                <w:rFonts w:ascii="宋体" w:hAnsi="宋体" w:cs="Times New Roman"/>
                <w:sz w:val="24"/>
              </w:rPr>
              <w:t>-2023</w:t>
            </w:r>
            <w:r>
              <w:rPr>
                <w:rFonts w:ascii="宋体" w:hAnsi="宋体" w:cs="Times New Roman"/>
                <w:sz w:val="24"/>
              </w:rPr>
              <w:t>年</w:t>
            </w:r>
          </w:p>
          <w:p w14:paraId="4AEACDED"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销售额（单位：万元人民币）</w:t>
            </w:r>
          </w:p>
        </w:tc>
        <w:tc>
          <w:tcPr>
            <w:tcW w:w="2806" w:type="dxa"/>
            <w:tcBorders>
              <w:left w:val="single" w:sz="4" w:space="0" w:color="auto"/>
              <w:right w:val="single" w:sz="4" w:space="0" w:color="auto"/>
            </w:tcBorders>
            <w:vAlign w:val="center"/>
          </w:tcPr>
          <w:p w14:paraId="2CEAE28D" w14:textId="77777777" w:rsidR="00921DDB" w:rsidRDefault="00921DDB" w:rsidP="007377B1">
            <w:pPr>
              <w:tabs>
                <w:tab w:val="left" w:pos="790"/>
                <w:tab w:val="left" w:pos="1264"/>
              </w:tabs>
              <w:overflowPunct w:val="0"/>
              <w:adjustRightInd w:val="0"/>
              <w:snapToGrid w:val="0"/>
              <w:jc w:val="left"/>
              <w:rPr>
                <w:rFonts w:ascii="宋体" w:hAnsi="宋体" w:cs="Times New Roman"/>
                <w:sz w:val="24"/>
              </w:rPr>
            </w:pPr>
          </w:p>
        </w:tc>
      </w:tr>
      <w:tr w:rsidR="00921DDB" w14:paraId="21EABED5" w14:textId="77777777" w:rsidTr="007377B1">
        <w:trPr>
          <w:cantSplit/>
          <w:trHeight w:val="1051"/>
          <w:jc w:val="center"/>
        </w:trPr>
        <w:tc>
          <w:tcPr>
            <w:tcW w:w="3123" w:type="dxa"/>
            <w:gridSpan w:val="2"/>
            <w:tcBorders>
              <w:left w:val="single" w:sz="4" w:space="0" w:color="auto"/>
              <w:right w:val="single" w:sz="4" w:space="0" w:color="auto"/>
            </w:tcBorders>
            <w:vAlign w:val="center"/>
          </w:tcPr>
          <w:p w14:paraId="4C989C5D"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商标对应的商品（服务）潜在销售境外国家</w:t>
            </w:r>
            <w:r>
              <w:rPr>
                <w:rFonts w:ascii="宋体" w:hAnsi="宋体" w:cs="Times New Roman"/>
                <w:sz w:val="24"/>
              </w:rPr>
              <w:t>/</w:t>
            </w:r>
            <w:r>
              <w:rPr>
                <w:rFonts w:ascii="宋体" w:hAnsi="宋体" w:cs="Times New Roman"/>
                <w:sz w:val="24"/>
              </w:rPr>
              <w:t>地区</w:t>
            </w:r>
          </w:p>
        </w:tc>
        <w:tc>
          <w:tcPr>
            <w:tcW w:w="6231" w:type="dxa"/>
            <w:gridSpan w:val="3"/>
            <w:tcBorders>
              <w:left w:val="single" w:sz="4" w:space="0" w:color="auto"/>
              <w:right w:val="single" w:sz="4" w:space="0" w:color="auto"/>
            </w:tcBorders>
            <w:vAlign w:val="center"/>
          </w:tcPr>
          <w:p w14:paraId="15B37DB8" w14:textId="77777777" w:rsidR="00921DDB" w:rsidRDefault="00921DDB" w:rsidP="007377B1">
            <w:pPr>
              <w:tabs>
                <w:tab w:val="left" w:pos="790"/>
                <w:tab w:val="left" w:pos="1264"/>
              </w:tabs>
              <w:overflowPunct w:val="0"/>
              <w:adjustRightInd w:val="0"/>
              <w:snapToGrid w:val="0"/>
              <w:jc w:val="left"/>
              <w:rPr>
                <w:rFonts w:ascii="宋体" w:hAnsi="宋体" w:cs="Times New Roman"/>
                <w:sz w:val="24"/>
              </w:rPr>
            </w:pPr>
          </w:p>
        </w:tc>
      </w:tr>
      <w:tr w:rsidR="00921DDB" w14:paraId="5C05922C" w14:textId="77777777" w:rsidTr="007377B1">
        <w:trPr>
          <w:cantSplit/>
          <w:trHeight w:val="831"/>
          <w:jc w:val="center"/>
        </w:trPr>
        <w:tc>
          <w:tcPr>
            <w:tcW w:w="3123" w:type="dxa"/>
            <w:gridSpan w:val="2"/>
            <w:tcBorders>
              <w:left w:val="single" w:sz="4" w:space="0" w:color="auto"/>
              <w:right w:val="single" w:sz="4" w:space="0" w:color="auto"/>
            </w:tcBorders>
            <w:vAlign w:val="center"/>
          </w:tcPr>
          <w:p w14:paraId="45A7B3B1"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海外监测需求</w:t>
            </w:r>
          </w:p>
        </w:tc>
        <w:tc>
          <w:tcPr>
            <w:tcW w:w="6231" w:type="dxa"/>
            <w:gridSpan w:val="3"/>
            <w:tcBorders>
              <w:left w:val="single" w:sz="4" w:space="0" w:color="auto"/>
              <w:right w:val="single" w:sz="4" w:space="0" w:color="auto"/>
            </w:tcBorders>
            <w:vAlign w:val="center"/>
          </w:tcPr>
          <w:p w14:paraId="4DA55DA0" w14:textId="77777777" w:rsidR="00921DDB" w:rsidRDefault="00921DDB" w:rsidP="007377B1">
            <w:pPr>
              <w:tabs>
                <w:tab w:val="left" w:pos="790"/>
                <w:tab w:val="left" w:pos="1264"/>
              </w:tabs>
              <w:overflowPunct w:val="0"/>
              <w:adjustRightInd w:val="0"/>
              <w:snapToGrid w:val="0"/>
              <w:jc w:val="left"/>
              <w:rPr>
                <w:rFonts w:ascii="宋体" w:hAnsi="宋体" w:cs="Times New Roman"/>
                <w:sz w:val="24"/>
              </w:rPr>
            </w:pPr>
          </w:p>
        </w:tc>
      </w:tr>
      <w:tr w:rsidR="00921DDB" w14:paraId="0AF7B038" w14:textId="77777777" w:rsidTr="007377B1">
        <w:trPr>
          <w:cantSplit/>
          <w:trHeight w:val="2835"/>
          <w:jc w:val="center"/>
        </w:trPr>
        <w:tc>
          <w:tcPr>
            <w:tcW w:w="9354" w:type="dxa"/>
            <w:gridSpan w:val="5"/>
            <w:tcBorders>
              <w:top w:val="single" w:sz="4" w:space="0" w:color="auto"/>
              <w:left w:val="single" w:sz="4" w:space="0" w:color="auto"/>
              <w:bottom w:val="single" w:sz="4" w:space="0" w:color="auto"/>
              <w:right w:val="single" w:sz="4" w:space="0" w:color="auto"/>
            </w:tcBorders>
          </w:tcPr>
          <w:p w14:paraId="5CC59406" w14:textId="77777777" w:rsidR="00921DDB" w:rsidRDefault="00921DDB" w:rsidP="007377B1">
            <w:pPr>
              <w:tabs>
                <w:tab w:val="left" w:pos="790"/>
                <w:tab w:val="left" w:pos="1264"/>
              </w:tabs>
              <w:overflowPunct w:val="0"/>
              <w:adjustRightInd w:val="0"/>
              <w:snapToGrid w:val="0"/>
              <w:spacing w:line="600" w:lineRule="exact"/>
              <w:ind w:firstLine="476"/>
              <w:rPr>
                <w:rFonts w:ascii="宋体" w:hAnsi="宋体" w:cs="Times New Roman"/>
                <w:sz w:val="24"/>
              </w:rPr>
            </w:pPr>
            <w:r>
              <w:rPr>
                <w:rFonts w:ascii="宋体" w:hAnsi="宋体" w:cs="Times New Roman"/>
                <w:sz w:val="24"/>
              </w:rPr>
              <w:t>本单位所提交的《江苏省海外重点商标保护名录申报表》及相应证明材料均真实有效，并愿意承担因失实而产生的法律及相关责任；同时本单位愿意配合知识产权管理部门做好商标品牌相关数据信息的定期采集及情况调查工作。</w:t>
            </w:r>
          </w:p>
          <w:p w14:paraId="22CC958E" w14:textId="77777777" w:rsidR="00921DDB" w:rsidRDefault="00921DDB" w:rsidP="007377B1">
            <w:pPr>
              <w:tabs>
                <w:tab w:val="left" w:pos="790"/>
                <w:tab w:val="left" w:pos="1264"/>
              </w:tabs>
              <w:overflowPunct w:val="0"/>
              <w:adjustRightInd w:val="0"/>
              <w:snapToGrid w:val="0"/>
              <w:ind w:firstLine="6380"/>
              <w:rPr>
                <w:rFonts w:ascii="宋体" w:hAnsi="宋体" w:cs="Times New Roman"/>
                <w:sz w:val="24"/>
              </w:rPr>
            </w:pPr>
            <w:r>
              <w:rPr>
                <w:rFonts w:ascii="宋体" w:hAnsi="宋体" w:cs="Times New Roman"/>
                <w:sz w:val="24"/>
              </w:rPr>
              <w:t>单位盖章：</w:t>
            </w:r>
          </w:p>
          <w:p w14:paraId="1D92273A" w14:textId="77777777" w:rsidR="00921DDB" w:rsidRDefault="00921DDB" w:rsidP="007377B1">
            <w:pPr>
              <w:tabs>
                <w:tab w:val="left" w:pos="790"/>
                <w:tab w:val="left" w:pos="1264"/>
              </w:tabs>
              <w:overflowPunct w:val="0"/>
              <w:adjustRightInd w:val="0"/>
              <w:snapToGrid w:val="0"/>
              <w:jc w:val="right"/>
              <w:rPr>
                <w:rFonts w:ascii="宋体" w:hAnsi="宋体" w:cs="Times New Roman"/>
                <w:sz w:val="24"/>
              </w:rPr>
            </w:pPr>
            <w:r>
              <w:rPr>
                <w:rFonts w:ascii="宋体" w:hAnsi="宋体" w:cs="Times New Roman"/>
                <w:sz w:val="24"/>
              </w:rPr>
              <w:t>年</w:t>
            </w:r>
            <w:r>
              <w:rPr>
                <w:rFonts w:ascii="宋体" w:hAnsi="宋体" w:cs="Times New Roman"/>
                <w:sz w:val="24"/>
              </w:rPr>
              <w:t xml:space="preserve">    </w:t>
            </w:r>
            <w:r>
              <w:rPr>
                <w:rFonts w:ascii="宋体" w:hAnsi="宋体" w:cs="Times New Roman"/>
                <w:sz w:val="24"/>
              </w:rPr>
              <w:t>月</w:t>
            </w:r>
            <w:r>
              <w:rPr>
                <w:rFonts w:ascii="宋体" w:hAnsi="宋体" w:cs="Times New Roman"/>
                <w:sz w:val="24"/>
              </w:rPr>
              <w:t xml:space="preserve">    </w:t>
            </w:r>
            <w:r>
              <w:rPr>
                <w:rFonts w:ascii="宋体" w:hAnsi="宋体" w:cs="Times New Roman"/>
                <w:sz w:val="24"/>
              </w:rPr>
              <w:t>日</w:t>
            </w:r>
          </w:p>
        </w:tc>
      </w:tr>
      <w:tr w:rsidR="00921DDB" w14:paraId="3468E8D8" w14:textId="77777777" w:rsidTr="007377B1">
        <w:trPr>
          <w:cantSplit/>
          <w:trHeight w:val="2987"/>
          <w:jc w:val="center"/>
        </w:trPr>
        <w:tc>
          <w:tcPr>
            <w:tcW w:w="1230" w:type="dxa"/>
            <w:tcBorders>
              <w:top w:val="single" w:sz="4" w:space="0" w:color="auto"/>
              <w:left w:val="single" w:sz="4" w:space="0" w:color="auto"/>
              <w:bottom w:val="single" w:sz="4" w:space="0" w:color="auto"/>
              <w:right w:val="single" w:sz="4" w:space="0" w:color="auto"/>
            </w:tcBorders>
            <w:vAlign w:val="center"/>
          </w:tcPr>
          <w:p w14:paraId="5B300725" w14:textId="77777777" w:rsidR="00921DDB" w:rsidRDefault="00921DDB" w:rsidP="007377B1">
            <w:pPr>
              <w:tabs>
                <w:tab w:val="left" w:pos="790"/>
                <w:tab w:val="left" w:pos="1264"/>
              </w:tabs>
              <w:overflowPunct w:val="0"/>
              <w:adjustRightInd w:val="0"/>
              <w:snapToGrid w:val="0"/>
              <w:jc w:val="center"/>
              <w:rPr>
                <w:rFonts w:ascii="宋体" w:hAnsi="宋体" w:cs="Times New Roman"/>
                <w:sz w:val="24"/>
              </w:rPr>
            </w:pPr>
            <w:r>
              <w:rPr>
                <w:rFonts w:ascii="宋体" w:hAnsi="宋体" w:cs="Times New Roman"/>
                <w:sz w:val="24"/>
              </w:rPr>
              <w:t>推荐意见</w:t>
            </w:r>
          </w:p>
        </w:tc>
        <w:tc>
          <w:tcPr>
            <w:tcW w:w="8124" w:type="dxa"/>
            <w:gridSpan w:val="4"/>
            <w:tcBorders>
              <w:top w:val="single" w:sz="4" w:space="0" w:color="auto"/>
              <w:left w:val="single" w:sz="4" w:space="0" w:color="auto"/>
              <w:bottom w:val="single" w:sz="4" w:space="0" w:color="auto"/>
              <w:right w:val="single" w:sz="4" w:space="0" w:color="auto"/>
            </w:tcBorders>
          </w:tcPr>
          <w:p w14:paraId="5C8EF620" w14:textId="77777777" w:rsidR="00921DDB" w:rsidRDefault="00921DDB" w:rsidP="007377B1">
            <w:pPr>
              <w:tabs>
                <w:tab w:val="left" w:pos="790"/>
                <w:tab w:val="left" w:pos="1264"/>
              </w:tabs>
              <w:overflowPunct w:val="0"/>
              <w:adjustRightInd w:val="0"/>
              <w:snapToGrid w:val="0"/>
              <w:rPr>
                <w:rFonts w:ascii="宋体" w:hAnsi="宋体" w:cs="Times New Roman"/>
                <w:sz w:val="24"/>
              </w:rPr>
            </w:pPr>
          </w:p>
          <w:p w14:paraId="738501BD" w14:textId="77777777" w:rsidR="00921DDB" w:rsidRDefault="00921DDB" w:rsidP="007377B1">
            <w:pPr>
              <w:tabs>
                <w:tab w:val="left" w:pos="790"/>
                <w:tab w:val="left" w:pos="1264"/>
              </w:tabs>
              <w:overflowPunct w:val="0"/>
              <w:adjustRightInd w:val="0"/>
              <w:snapToGrid w:val="0"/>
              <w:rPr>
                <w:rFonts w:ascii="宋体" w:hAnsi="宋体" w:cs="Times New Roman"/>
                <w:sz w:val="24"/>
              </w:rPr>
            </w:pPr>
          </w:p>
          <w:p w14:paraId="50A0A0E0" w14:textId="77777777" w:rsidR="00921DDB" w:rsidRDefault="00921DDB" w:rsidP="007377B1">
            <w:pPr>
              <w:tabs>
                <w:tab w:val="left" w:pos="790"/>
                <w:tab w:val="left" w:pos="1264"/>
              </w:tabs>
              <w:overflowPunct w:val="0"/>
              <w:adjustRightInd w:val="0"/>
              <w:snapToGrid w:val="0"/>
              <w:rPr>
                <w:rFonts w:ascii="宋体" w:hAnsi="宋体" w:cs="Times New Roman"/>
                <w:sz w:val="24"/>
              </w:rPr>
            </w:pPr>
          </w:p>
          <w:p w14:paraId="3D489CE6" w14:textId="77777777" w:rsidR="00921DDB" w:rsidRDefault="00921DDB" w:rsidP="007377B1">
            <w:pPr>
              <w:tabs>
                <w:tab w:val="left" w:pos="790"/>
                <w:tab w:val="left" w:pos="1264"/>
              </w:tabs>
              <w:overflowPunct w:val="0"/>
              <w:adjustRightInd w:val="0"/>
              <w:snapToGrid w:val="0"/>
              <w:rPr>
                <w:rFonts w:ascii="宋体" w:hAnsi="宋体" w:cs="Times New Roman"/>
                <w:sz w:val="24"/>
              </w:rPr>
            </w:pPr>
          </w:p>
          <w:p w14:paraId="25B7F022" w14:textId="77777777" w:rsidR="00921DDB" w:rsidRDefault="00921DDB" w:rsidP="007377B1">
            <w:pPr>
              <w:tabs>
                <w:tab w:val="left" w:pos="790"/>
                <w:tab w:val="left" w:pos="1264"/>
              </w:tabs>
              <w:overflowPunct w:val="0"/>
              <w:adjustRightInd w:val="0"/>
              <w:snapToGrid w:val="0"/>
              <w:rPr>
                <w:rFonts w:ascii="宋体" w:hAnsi="宋体" w:cs="Times New Roman"/>
                <w:sz w:val="24"/>
              </w:rPr>
            </w:pPr>
          </w:p>
          <w:p w14:paraId="1C841442" w14:textId="77777777" w:rsidR="00921DDB" w:rsidRDefault="00921DDB" w:rsidP="007377B1">
            <w:pPr>
              <w:tabs>
                <w:tab w:val="left" w:pos="790"/>
                <w:tab w:val="left" w:pos="1264"/>
                <w:tab w:val="left" w:pos="6096"/>
              </w:tabs>
              <w:overflowPunct w:val="0"/>
              <w:adjustRightInd w:val="0"/>
              <w:snapToGrid w:val="0"/>
              <w:ind w:firstLineChars="1600" w:firstLine="3840"/>
              <w:rPr>
                <w:rFonts w:ascii="宋体" w:hAnsi="宋体" w:cs="Times New Roman"/>
                <w:sz w:val="24"/>
              </w:rPr>
            </w:pPr>
            <w:r>
              <w:rPr>
                <w:rFonts w:ascii="宋体" w:hAnsi="宋体" w:cs="Times New Roman"/>
                <w:sz w:val="24"/>
              </w:rPr>
              <w:t>推荐单位（设区市知识产权局）盖章：</w:t>
            </w:r>
          </w:p>
          <w:p w14:paraId="1209DB88" w14:textId="77777777" w:rsidR="00921DDB" w:rsidRDefault="00921DDB" w:rsidP="007377B1">
            <w:pPr>
              <w:tabs>
                <w:tab w:val="left" w:pos="790"/>
                <w:tab w:val="left" w:pos="1264"/>
                <w:tab w:val="left" w:pos="6096"/>
              </w:tabs>
              <w:overflowPunct w:val="0"/>
              <w:adjustRightInd w:val="0"/>
              <w:snapToGrid w:val="0"/>
              <w:ind w:firstLine="4640"/>
              <w:rPr>
                <w:rFonts w:ascii="宋体" w:hAnsi="宋体" w:cs="Times New Roman"/>
                <w:sz w:val="24"/>
              </w:rPr>
            </w:pPr>
          </w:p>
          <w:p w14:paraId="1F37A2AF" w14:textId="77777777" w:rsidR="00921DDB" w:rsidRDefault="00921DDB" w:rsidP="007377B1">
            <w:pPr>
              <w:tabs>
                <w:tab w:val="left" w:pos="790"/>
                <w:tab w:val="left" w:pos="1264"/>
              </w:tabs>
              <w:overflowPunct w:val="0"/>
              <w:adjustRightInd w:val="0"/>
              <w:snapToGrid w:val="0"/>
              <w:jc w:val="right"/>
              <w:rPr>
                <w:rFonts w:ascii="宋体" w:hAnsi="宋体" w:cs="Times New Roman"/>
                <w:sz w:val="24"/>
              </w:rPr>
            </w:pPr>
            <w:r>
              <w:rPr>
                <w:rFonts w:ascii="宋体" w:hAnsi="宋体" w:cs="Times New Roman"/>
                <w:sz w:val="24"/>
              </w:rPr>
              <w:t>年</w:t>
            </w:r>
            <w:r>
              <w:rPr>
                <w:rFonts w:ascii="宋体" w:hAnsi="宋体" w:cs="Times New Roman"/>
                <w:sz w:val="24"/>
              </w:rPr>
              <w:t xml:space="preserve">    </w:t>
            </w:r>
            <w:r>
              <w:rPr>
                <w:rFonts w:ascii="宋体" w:hAnsi="宋体" w:cs="Times New Roman"/>
                <w:sz w:val="24"/>
              </w:rPr>
              <w:t>月</w:t>
            </w:r>
            <w:r>
              <w:rPr>
                <w:rFonts w:ascii="宋体" w:hAnsi="宋体" w:cs="Times New Roman"/>
                <w:sz w:val="24"/>
              </w:rPr>
              <w:t xml:space="preserve">    </w:t>
            </w:r>
            <w:r>
              <w:rPr>
                <w:rFonts w:ascii="宋体" w:hAnsi="宋体" w:cs="Times New Roman"/>
                <w:sz w:val="24"/>
              </w:rPr>
              <w:t>日</w:t>
            </w:r>
          </w:p>
        </w:tc>
      </w:tr>
    </w:tbl>
    <w:p w14:paraId="50A478B3" w14:textId="77777777" w:rsidR="00921DDB" w:rsidRPr="00921DDB" w:rsidRDefault="00921DDB" w:rsidP="00921DDB">
      <w:pPr>
        <w:pStyle w:val="2"/>
        <w:rPr>
          <w:rFonts w:hint="eastAsia"/>
        </w:rPr>
      </w:pPr>
    </w:p>
    <w:sectPr w:rsidR="00921DDB" w:rsidRPr="00921DDB" w:rsidSect="00FB480C">
      <w:pgSz w:w="11906" w:h="16838" w:code="9"/>
      <w:pgMar w:top="1440" w:right="1418" w:bottom="1440" w:left="1418" w:header="851" w:footer="992" w:gutter="0"/>
      <w:paperSrc w:first="259" w:other="25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FD018" w14:textId="77777777" w:rsidR="00127E0F" w:rsidRDefault="00127E0F" w:rsidP="00921DDB">
      <w:r>
        <w:separator/>
      </w:r>
    </w:p>
  </w:endnote>
  <w:endnote w:type="continuationSeparator" w:id="0">
    <w:p w14:paraId="38523BD6" w14:textId="77777777" w:rsidR="00127E0F" w:rsidRDefault="00127E0F" w:rsidP="0092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黑体_GBK">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F786F" w14:textId="77777777" w:rsidR="00127E0F" w:rsidRDefault="00127E0F" w:rsidP="00921DDB">
      <w:r>
        <w:separator/>
      </w:r>
    </w:p>
  </w:footnote>
  <w:footnote w:type="continuationSeparator" w:id="0">
    <w:p w14:paraId="7C58A12F" w14:textId="77777777" w:rsidR="00127E0F" w:rsidRDefault="00127E0F" w:rsidP="00921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4D"/>
    <w:rsid w:val="00127E0F"/>
    <w:rsid w:val="00921DDB"/>
    <w:rsid w:val="009E1E11"/>
    <w:rsid w:val="00AF4632"/>
    <w:rsid w:val="00DA384D"/>
    <w:rsid w:val="00FB4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81708"/>
  <w15:chartTrackingRefBased/>
  <w15:docId w15:val="{5C6733AE-DF5E-49CF-886C-D8625BA0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921DDB"/>
    <w:pPr>
      <w:widowControl w:val="0"/>
      <w:jc w:val="both"/>
    </w:pPr>
    <w:rPr>
      <w:sz w:val="20"/>
      <w:szCs w:val="20"/>
    </w:rPr>
  </w:style>
  <w:style w:type="paragraph" w:styleId="2">
    <w:name w:val="heading 2"/>
    <w:basedOn w:val="a"/>
    <w:next w:val="a"/>
    <w:link w:val="20"/>
    <w:uiPriority w:val="9"/>
    <w:semiHidden/>
    <w:unhideWhenUsed/>
    <w:qFormat/>
    <w:rsid w:val="00921DD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DDB"/>
    <w:pPr>
      <w:tabs>
        <w:tab w:val="center" w:pos="4153"/>
        <w:tab w:val="right" w:pos="8306"/>
      </w:tabs>
      <w:snapToGrid w:val="0"/>
      <w:jc w:val="center"/>
    </w:pPr>
    <w:rPr>
      <w:sz w:val="18"/>
      <w:szCs w:val="18"/>
    </w:rPr>
  </w:style>
  <w:style w:type="character" w:customStyle="1" w:styleId="a4">
    <w:name w:val="页眉 字符"/>
    <w:basedOn w:val="a0"/>
    <w:link w:val="a3"/>
    <w:uiPriority w:val="99"/>
    <w:rsid w:val="00921DDB"/>
    <w:rPr>
      <w:sz w:val="18"/>
      <w:szCs w:val="18"/>
    </w:rPr>
  </w:style>
  <w:style w:type="paragraph" w:styleId="a5">
    <w:name w:val="footer"/>
    <w:basedOn w:val="a"/>
    <w:link w:val="a6"/>
    <w:uiPriority w:val="99"/>
    <w:unhideWhenUsed/>
    <w:rsid w:val="00921DDB"/>
    <w:pPr>
      <w:tabs>
        <w:tab w:val="center" w:pos="4153"/>
        <w:tab w:val="right" w:pos="8306"/>
      </w:tabs>
      <w:snapToGrid w:val="0"/>
      <w:jc w:val="left"/>
    </w:pPr>
    <w:rPr>
      <w:sz w:val="18"/>
      <w:szCs w:val="18"/>
    </w:rPr>
  </w:style>
  <w:style w:type="character" w:customStyle="1" w:styleId="a6">
    <w:name w:val="页脚 字符"/>
    <w:basedOn w:val="a0"/>
    <w:link w:val="a5"/>
    <w:uiPriority w:val="99"/>
    <w:rsid w:val="00921DDB"/>
    <w:rPr>
      <w:sz w:val="18"/>
      <w:szCs w:val="18"/>
    </w:rPr>
  </w:style>
  <w:style w:type="character" w:customStyle="1" w:styleId="20">
    <w:name w:val="标题 2 字符"/>
    <w:basedOn w:val="a0"/>
    <w:link w:val="2"/>
    <w:uiPriority w:val="9"/>
    <w:semiHidden/>
    <w:rsid w:val="00921DD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昆山市知识产权保护协会</dc:creator>
  <cp:keywords/>
  <dc:description/>
  <cp:lastModifiedBy>昆山市知识产权保护协会</cp:lastModifiedBy>
  <cp:revision>2</cp:revision>
  <dcterms:created xsi:type="dcterms:W3CDTF">2024-06-17T02:32:00Z</dcterms:created>
  <dcterms:modified xsi:type="dcterms:W3CDTF">2024-06-17T02:32:00Z</dcterms:modified>
</cp:coreProperties>
</file>