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昆</w:t>
      </w:r>
      <w:bookmarkStart w:id="0" w:name="_GoBack"/>
      <w:bookmarkEnd w:id="0"/>
      <w:r>
        <w:rPr>
          <w:rFonts w:eastAsia="方正小标宋简体"/>
          <w:sz w:val="44"/>
          <w:szCs w:val="44"/>
        </w:rPr>
        <w:t>山市高层次学术活动资助申请表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申请单位（盖章）：                  填表日期：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935"/>
        <w:gridCol w:w="6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申报类别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学术类□       产业类□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活动名称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主办单位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承办单位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起止时间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978" w:firstLineChars="348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与会专家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360" w:hanging="360" w:hangingChars="1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预计出席会议的知名专家共   人，其中:</w:t>
            </w:r>
          </w:p>
          <w:p>
            <w:pPr>
              <w:spacing w:line="240" w:lineRule="atLeast"/>
              <w:ind w:left="360" w:hanging="360" w:hangingChars="1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院士  名，千人计划  名，双创人才  名，长江</w:t>
            </w:r>
          </w:p>
          <w:p>
            <w:pPr>
              <w:spacing w:line="240" w:lineRule="atLeast"/>
              <w:ind w:left="360" w:hanging="360" w:hangingChars="1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学者  名，“333”计划  名，杰青人才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978" w:firstLineChars="348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与会代表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预计规模：    人，其中：企业代表   名</w:t>
            </w:r>
          </w:p>
          <w:p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国外代表：  名，国内代表：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活动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经费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活动预算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经费来源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申请资助金额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申请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理由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活动目的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活动内容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预期绩效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昆山市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科协意见</w:t>
            </w:r>
          </w:p>
        </w:tc>
        <w:tc>
          <w:tcPr>
            <w:tcW w:w="7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负责人：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spacing w:line="500" w:lineRule="exact"/>
      </w:pPr>
      <w:r>
        <w:rPr>
          <w:rFonts w:eastAsia="仿宋_GB2312"/>
          <w:sz w:val="28"/>
          <w:szCs w:val="28"/>
        </w:rPr>
        <w:t>联系人：              电话：                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C7941"/>
    <w:rsid w:val="016C7941"/>
    <w:rsid w:val="22B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2020-03-11T12:41:00Z</dcterms:created>
  <dc:creator>deja vu</dc:creator>
  <cp:lastModifiedBy>deja vu</cp:lastModifiedBy>
  <dcterms:modified xsi:type="dcterms:W3CDTF">2020-03-11T12:42:07Z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