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96"/>
        </w:tabs>
        <w:autoSpaceDE w:val="0"/>
        <w:autoSpaceDN w:val="0"/>
        <w:spacing w:line="560" w:lineRule="exact"/>
        <w:rPr>
          <w:rFonts w:ascii="黑体" w:hAnsi="黑体" w:eastAsia="黑体"/>
          <w:snapToGrid w:val="0"/>
          <w:color w:val="000000"/>
        </w:rPr>
      </w:pPr>
      <w:r>
        <w:rPr>
          <w:rFonts w:ascii="黑体" w:hAnsi="黑体" w:eastAsia="黑体"/>
          <w:snapToGrid w:val="0"/>
          <w:color w:val="000000"/>
        </w:rPr>
        <w:t>附件</w:t>
      </w:r>
      <w:r>
        <w:rPr>
          <w:rFonts w:hint="eastAsia" w:ascii="黑体" w:hAnsi="黑体" w:eastAsia="黑体"/>
          <w:snapToGrid w:val="0"/>
          <w:color w:val="000000"/>
        </w:rPr>
        <w:t>1</w:t>
      </w:r>
      <w:r>
        <w:rPr>
          <w:rFonts w:ascii="黑体" w:hAnsi="黑体" w:eastAsia="黑体"/>
          <w:snapToGrid w:val="0"/>
          <w:color w:val="000000"/>
        </w:rPr>
        <w:t xml:space="preserve">                              </w:t>
      </w:r>
    </w:p>
    <w:p>
      <w:pPr>
        <w:tabs>
          <w:tab w:val="left" w:pos="1596"/>
        </w:tabs>
        <w:autoSpaceDE w:val="0"/>
        <w:autoSpaceDN w:val="0"/>
        <w:spacing w:line="560" w:lineRule="exact"/>
        <w:ind w:firstLine="6096" w:firstLineChars="1905"/>
        <w:rPr>
          <w:rFonts w:eastAsia="黑体"/>
          <w:snapToGrid w:val="0"/>
          <w:color w:val="000000"/>
          <w:u w:val="single"/>
        </w:rPr>
      </w:pPr>
      <w:r>
        <w:rPr>
          <w:color w:val="000000"/>
        </w:rPr>
        <w:t>编号</w:t>
      </w:r>
      <w:r>
        <w:rPr>
          <w:color w:val="000000"/>
          <w:u w:val="single"/>
        </w:rPr>
        <w:t xml:space="preserve">       </w:t>
      </w:r>
    </w:p>
    <w:p>
      <w:pPr>
        <w:spacing w:line="560" w:lineRule="exact"/>
        <w:ind w:firstLine="640"/>
        <w:rPr>
          <w:color w:val="000000"/>
        </w:rPr>
      </w:pPr>
    </w:p>
    <w:p>
      <w:pPr>
        <w:spacing w:line="560" w:lineRule="exact"/>
        <w:rPr>
          <w:color w:val="000000"/>
        </w:rPr>
      </w:pPr>
    </w:p>
    <w:p>
      <w:pPr>
        <w:spacing w:line="700" w:lineRule="exact"/>
        <w:jc w:val="center"/>
        <w:rPr>
          <w:rFonts w:hint="eastAsia" w:ascii="方正小标宋_GBK" w:eastAsia="方正小标宋_GBK"/>
          <w:color w:val="000000"/>
          <w:spacing w:val="10"/>
          <w:sz w:val="52"/>
          <w:szCs w:val="52"/>
        </w:rPr>
      </w:pPr>
      <w:bookmarkStart w:id="0" w:name="_GoBack"/>
      <w:r>
        <w:rPr>
          <w:rFonts w:hint="eastAsia" w:ascii="方正小标宋_GBK" w:eastAsia="方正小标宋_GBK"/>
          <w:color w:val="000000"/>
          <w:spacing w:val="10"/>
          <w:sz w:val="52"/>
          <w:szCs w:val="52"/>
        </w:rPr>
        <w:t>姑苏知识产权人才计划</w:t>
      </w:r>
    </w:p>
    <w:p>
      <w:pPr>
        <w:spacing w:line="700" w:lineRule="exact"/>
        <w:jc w:val="center"/>
        <w:rPr>
          <w:rFonts w:hint="eastAsia" w:ascii="方正小标宋_GBK" w:eastAsia="方正小标宋_GBK"/>
          <w:color w:val="000000"/>
          <w:spacing w:val="10"/>
          <w:sz w:val="52"/>
          <w:szCs w:val="52"/>
        </w:rPr>
      </w:pPr>
      <w:r>
        <w:rPr>
          <w:rFonts w:hint="eastAsia" w:ascii="方正小标宋_GBK" w:eastAsia="方正小标宋_GBK"/>
          <w:color w:val="000000"/>
          <w:spacing w:val="10"/>
          <w:sz w:val="52"/>
          <w:szCs w:val="52"/>
        </w:rPr>
        <w:t>申报书</w:t>
      </w:r>
    </w:p>
    <w:bookmarkEnd w:id="0"/>
    <w:p>
      <w:pPr>
        <w:spacing w:line="560" w:lineRule="exact"/>
        <w:ind w:firstLine="640"/>
        <w:rPr>
          <w:color w:val="000000"/>
        </w:rPr>
      </w:pPr>
    </w:p>
    <w:p>
      <w:pPr>
        <w:spacing w:line="560" w:lineRule="exact"/>
        <w:ind w:firstLine="640"/>
        <w:rPr>
          <w:color w:val="000000"/>
        </w:rPr>
      </w:pPr>
    </w:p>
    <w:p>
      <w:pPr>
        <w:spacing w:line="660" w:lineRule="exact"/>
        <w:ind w:firstLine="640"/>
        <w:rPr>
          <w:color w:val="000000"/>
        </w:rPr>
      </w:pPr>
    </w:p>
    <w:p>
      <w:pPr>
        <w:spacing w:line="660" w:lineRule="exact"/>
        <w:ind w:firstLine="518" w:firstLineChars="162"/>
        <w:jc w:val="left"/>
        <w:rPr>
          <w:rFonts w:ascii="宋体" w:hAnsi="宋体" w:eastAsia="宋体"/>
          <w:color w:val="000000"/>
          <w:u w:val="single"/>
        </w:rPr>
      </w:pPr>
      <w:r>
        <w:rPr>
          <w:rFonts w:ascii="宋体" w:hAnsi="宋体" w:eastAsia="宋体"/>
          <w:color w:val="000000"/>
        </w:rPr>
        <w:t>申报单位（盖章）：</w:t>
      </w:r>
      <w:r>
        <w:rPr>
          <w:rFonts w:ascii="宋体" w:hAnsi="宋体" w:eastAsia="宋体"/>
          <w:color w:val="000000"/>
          <w:u w:val="single"/>
        </w:rPr>
        <w:t xml:space="preserve">                             </w:t>
      </w:r>
      <w:r>
        <w:rPr>
          <w:rFonts w:hint="eastAsia" w:ascii="宋体" w:hAnsi="宋体" w:eastAsia="宋体"/>
          <w:color w:val="000000"/>
          <w:u w:val="single"/>
        </w:rPr>
        <w:t xml:space="preserve"> </w:t>
      </w:r>
    </w:p>
    <w:p>
      <w:pPr>
        <w:spacing w:line="660" w:lineRule="exact"/>
        <w:ind w:firstLine="518" w:firstLineChars="162"/>
        <w:jc w:val="left"/>
        <w:rPr>
          <w:rFonts w:ascii="宋体" w:hAnsi="宋体" w:eastAsia="宋体"/>
          <w:color w:val="000000"/>
        </w:rPr>
      </w:pPr>
      <w:r>
        <w:rPr>
          <w:rFonts w:ascii="宋体" w:hAnsi="宋体" w:eastAsia="宋体"/>
          <w:color w:val="000000"/>
        </w:rPr>
        <w:t>单位地址：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                                    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</w:t>
      </w:r>
    </w:p>
    <w:p>
      <w:pPr>
        <w:spacing w:line="660" w:lineRule="exact"/>
        <w:ind w:firstLine="518" w:firstLineChars="162"/>
        <w:rPr>
          <w:rFonts w:eastAsia="方正仿宋_GBK"/>
          <w:color w:val="000000"/>
          <w:sz w:val="28"/>
          <w:szCs w:val="28"/>
          <w:u w:val="single"/>
        </w:rPr>
      </w:pPr>
      <w:r>
        <w:rPr>
          <w:rFonts w:ascii="宋体" w:hAnsi="宋体" w:eastAsia="宋体"/>
          <w:color w:val="000000"/>
        </w:rPr>
        <w:t>申报意向：</w:t>
      </w:r>
      <w:r>
        <w:rPr>
          <w:rFonts w:eastAsia="方正仿宋_GBK"/>
          <w:color w:val="000000"/>
          <w:sz w:val="52"/>
          <w:szCs w:val="28"/>
          <w:u w:val="single"/>
        </w:rPr>
        <w:t>□</w:t>
      </w:r>
      <w:r>
        <w:rPr>
          <w:rFonts w:ascii="宋体" w:hAnsi="宋体" w:eastAsia="宋体"/>
          <w:color w:val="000000"/>
        </w:rPr>
        <w:t>领军人才</w:t>
      </w:r>
      <w:r>
        <w:rPr>
          <w:rFonts w:eastAsia="方正仿宋_GBK"/>
          <w:color w:val="000000"/>
          <w:sz w:val="28"/>
          <w:szCs w:val="28"/>
          <w:u w:val="single"/>
        </w:rPr>
        <w:t xml:space="preserve">  </w:t>
      </w:r>
      <w:r>
        <w:rPr>
          <w:rFonts w:hint="eastAsia" w:eastAsia="方正仿宋_GBK"/>
          <w:color w:val="000000"/>
          <w:sz w:val="28"/>
          <w:szCs w:val="28"/>
          <w:u w:val="single"/>
        </w:rPr>
        <w:t xml:space="preserve"> </w:t>
      </w:r>
      <w:r>
        <w:rPr>
          <w:rFonts w:eastAsia="方正仿宋_GBK"/>
          <w:color w:val="000000"/>
          <w:sz w:val="52"/>
          <w:szCs w:val="28"/>
          <w:u w:val="single"/>
        </w:rPr>
        <w:t>□</w:t>
      </w:r>
      <w:r>
        <w:rPr>
          <w:rFonts w:ascii="宋体" w:hAnsi="宋体" w:eastAsia="宋体"/>
          <w:color w:val="000000"/>
        </w:rPr>
        <w:t>重点人才</w:t>
      </w:r>
      <w:r>
        <w:rPr>
          <w:rFonts w:eastAsia="方正仿宋_GBK"/>
          <w:color w:val="000000"/>
          <w:sz w:val="28"/>
          <w:szCs w:val="28"/>
          <w:u w:val="single"/>
        </w:rPr>
        <w:t xml:space="preserve">  </w:t>
      </w:r>
      <w:r>
        <w:rPr>
          <w:rFonts w:hint="eastAsia" w:eastAsia="方正仿宋_GBK"/>
          <w:color w:val="000000"/>
          <w:sz w:val="28"/>
          <w:szCs w:val="28"/>
          <w:u w:val="single"/>
        </w:rPr>
        <w:t xml:space="preserve"> </w:t>
      </w:r>
      <w:r>
        <w:rPr>
          <w:rFonts w:eastAsia="方正仿宋_GBK"/>
          <w:color w:val="000000"/>
          <w:sz w:val="52"/>
          <w:szCs w:val="28"/>
          <w:u w:val="single"/>
        </w:rPr>
        <w:t>□</w:t>
      </w:r>
      <w:r>
        <w:rPr>
          <w:rFonts w:ascii="宋体" w:hAnsi="宋体" w:eastAsia="宋体"/>
          <w:color w:val="000000"/>
        </w:rPr>
        <w:t xml:space="preserve">青年拔尖人才 </w:t>
      </w:r>
      <w:r>
        <w:rPr>
          <w:rFonts w:hint="eastAsia" w:ascii="宋体" w:hAnsi="宋体" w:eastAsia="宋体"/>
          <w:color w:val="000000"/>
        </w:rPr>
        <w:t xml:space="preserve"> </w:t>
      </w:r>
    </w:p>
    <w:p>
      <w:pPr>
        <w:spacing w:line="660" w:lineRule="exact"/>
        <w:ind w:firstLine="518" w:firstLineChars="162"/>
        <w:jc w:val="left"/>
        <w:rPr>
          <w:rFonts w:ascii="宋体" w:hAnsi="宋体" w:eastAsia="宋体"/>
          <w:color w:val="000000"/>
        </w:rPr>
      </w:pPr>
      <w:r>
        <w:rPr>
          <w:rFonts w:ascii="宋体" w:hAnsi="宋体" w:eastAsia="宋体"/>
          <w:color w:val="000000"/>
        </w:rPr>
        <w:t xml:space="preserve">联系人姓名：           联系人电话：           </w:t>
      </w:r>
      <w:r>
        <w:rPr>
          <w:rFonts w:hint="eastAsia" w:ascii="宋体" w:hAnsi="宋体" w:eastAsia="宋体"/>
          <w:color w:val="000000"/>
        </w:rPr>
        <w:t xml:space="preserve"> </w:t>
      </w:r>
    </w:p>
    <w:p>
      <w:pPr>
        <w:spacing w:line="660" w:lineRule="exact"/>
        <w:ind w:firstLine="518" w:firstLineChars="162"/>
        <w:jc w:val="left"/>
        <w:rPr>
          <w:rFonts w:ascii="宋体" w:hAnsi="宋体" w:eastAsia="宋体"/>
          <w:color w:val="000000"/>
        </w:rPr>
      </w:pPr>
      <w:r>
        <w:rPr>
          <w:rFonts w:ascii="宋体" w:hAnsi="宋体" w:eastAsia="宋体"/>
          <w:color w:val="000000"/>
        </w:rPr>
        <w:t xml:space="preserve">联系人手机：           电子邮箱：              </w:t>
      </w:r>
    </w:p>
    <w:p>
      <w:pPr>
        <w:spacing w:line="660" w:lineRule="exact"/>
        <w:ind w:firstLine="518" w:firstLineChars="162"/>
        <w:jc w:val="left"/>
        <w:rPr>
          <w:rFonts w:ascii="宋体" w:hAnsi="宋体" w:eastAsia="宋体"/>
          <w:color w:val="000000"/>
        </w:rPr>
      </w:pPr>
    </w:p>
    <w:p>
      <w:pPr>
        <w:spacing w:line="560" w:lineRule="exact"/>
        <w:ind w:firstLine="640"/>
        <w:rPr>
          <w:color w:val="000000"/>
        </w:rPr>
      </w:pPr>
    </w:p>
    <w:p>
      <w:pPr>
        <w:spacing w:line="560" w:lineRule="exact"/>
        <w:ind w:firstLine="640"/>
        <w:rPr>
          <w:color w:val="000000"/>
        </w:rPr>
      </w:pPr>
    </w:p>
    <w:p>
      <w:pPr>
        <w:spacing w:line="560" w:lineRule="exact"/>
        <w:ind w:firstLine="198" w:firstLineChars="62"/>
        <w:jc w:val="center"/>
        <w:rPr>
          <w:rFonts w:hint="eastAsia" w:hAnsi="黑体" w:eastAsia="黑体"/>
          <w:color w:val="000000"/>
        </w:rPr>
      </w:pPr>
    </w:p>
    <w:p>
      <w:pPr>
        <w:spacing w:line="560" w:lineRule="exact"/>
        <w:jc w:val="center"/>
        <w:rPr>
          <w:rFonts w:ascii="华文细黑" w:hAnsi="华文细黑" w:eastAsia="华文细黑"/>
          <w:color w:val="000000"/>
        </w:rPr>
      </w:pPr>
      <w:r>
        <w:rPr>
          <w:rFonts w:ascii="华文细黑" w:hAnsi="华文细黑" w:eastAsia="华文细黑"/>
          <w:color w:val="000000"/>
        </w:rPr>
        <w:t>苏州市</w:t>
      </w:r>
      <w:r>
        <w:rPr>
          <w:rFonts w:hint="eastAsia" w:ascii="华文细黑" w:hAnsi="华文细黑" w:eastAsia="华文细黑"/>
          <w:color w:val="000000"/>
        </w:rPr>
        <w:t>市场监督管理局</w:t>
      </w:r>
    </w:p>
    <w:p>
      <w:pPr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ascii="华文细黑" w:hAnsi="华文细黑" w:eastAsia="华文细黑"/>
          <w:color w:val="000000"/>
        </w:rPr>
        <w:t>二零</w:t>
      </w:r>
      <w:r>
        <w:rPr>
          <w:rFonts w:hint="eastAsia" w:ascii="华文细黑" w:hAnsi="华文细黑" w:eastAsia="华文细黑"/>
          <w:color w:val="000000"/>
        </w:rPr>
        <w:t>二</w:t>
      </w:r>
      <w:r>
        <w:rPr>
          <w:rFonts w:ascii="华文细黑" w:hAnsi="华文细黑" w:eastAsia="华文细黑"/>
          <w:color w:val="000000"/>
        </w:rPr>
        <w:t>零年制</w:t>
      </w:r>
    </w:p>
    <w:p>
      <w:pPr>
        <w:spacing w:before="579" w:beforeLines="100" w:line="70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</w:p>
    <w:p>
      <w:pPr>
        <w:spacing w:before="579" w:beforeLines="100" w:line="70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姑苏知识产权人才计划申报表</w:t>
      </w:r>
    </w:p>
    <w:p>
      <w:pPr>
        <w:spacing w:line="70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填表须知</w:t>
      </w:r>
    </w:p>
    <w:p>
      <w:pPr>
        <w:rPr>
          <w:rFonts w:hint="eastAsia" w:ascii="仿宋" w:hAnsi="仿宋" w:eastAsia="仿宋"/>
          <w:color w:val="000000"/>
        </w:rPr>
      </w:pPr>
    </w:p>
    <w:p>
      <w:pPr>
        <w:ind w:firstLine="640" w:firstLineChars="200"/>
        <w:rPr>
          <w:rFonts w:hint="eastAsia"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一、申报表须认真、如实填写，正反面打印。</w:t>
      </w:r>
    </w:p>
    <w:p>
      <w:pPr>
        <w:ind w:firstLine="640" w:firstLineChars="200"/>
        <w:rPr>
          <w:rFonts w:hint="eastAsia"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二、申报表中有关栏目需选择填写的，请在相应的“□”内打“√”。</w:t>
      </w:r>
    </w:p>
    <w:p>
      <w:pPr>
        <w:ind w:firstLine="640" w:firstLineChars="200"/>
        <w:rPr>
          <w:rFonts w:hint="eastAsia"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三、申报表内容要逐项填写，实际内容不发生的，请注明“无 ”；如不适合企业或服务机构填写栏目请划“/”。</w:t>
      </w:r>
    </w:p>
    <w:p>
      <w:pPr>
        <w:ind w:firstLine="640" w:firstLineChars="200"/>
        <w:rPr>
          <w:rFonts w:hint="eastAsia"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四、申报表第一部分申报人“基本信息”中，“受教育程度”只填写本人所获得的最高学历学位， “专业”一栏只填写与最高学历学位相对应的专业。</w:t>
      </w:r>
    </w:p>
    <w:p>
      <w:pPr>
        <w:ind w:firstLine="640" w:firstLineChars="200"/>
        <w:rPr>
          <w:rFonts w:hint="eastAsia"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五、申报表一式五份，与其他材料胶装成册。申报书装订顺序如下：</w:t>
      </w:r>
    </w:p>
    <w:p>
      <w:pPr>
        <w:ind w:firstLine="640" w:firstLineChars="200"/>
        <w:rPr>
          <w:rFonts w:hint="eastAsia"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1. 人才计划申报书封面（附件1）；</w:t>
      </w:r>
    </w:p>
    <w:p>
      <w:pPr>
        <w:ind w:firstLine="640" w:firstLineChars="200"/>
        <w:rPr>
          <w:rFonts w:hint="eastAsia"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2. 材料内容目录（每一项材料要有对应的页码，方便查阅）；</w:t>
      </w:r>
    </w:p>
    <w:p>
      <w:pPr>
        <w:ind w:firstLine="640" w:firstLineChars="200"/>
        <w:rPr>
          <w:rFonts w:hint="eastAsia"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3. 通知第四项需要提供的材料（一）、（二）、（三）……</w:t>
      </w:r>
    </w:p>
    <w:p>
      <w:pPr>
        <w:ind w:firstLine="627" w:firstLineChars="196"/>
        <w:rPr>
          <w:rFonts w:ascii="仿宋" w:hAnsi="仿宋" w:eastAsia="仿宋"/>
          <w:color w:val="000000"/>
        </w:rPr>
      </w:pPr>
    </w:p>
    <w:p>
      <w:pPr>
        <w:ind w:firstLine="627" w:firstLineChars="196"/>
        <w:rPr>
          <w:rFonts w:ascii="仿宋" w:hAnsi="仿宋" w:eastAsia="仿宋"/>
          <w:color w:val="000000"/>
        </w:rPr>
      </w:pPr>
    </w:p>
    <w:p>
      <w:pPr>
        <w:ind w:firstLine="627" w:firstLineChars="196"/>
        <w:rPr>
          <w:rFonts w:ascii="仿宋" w:hAnsi="仿宋" w:eastAsia="仿宋"/>
          <w:color w:val="000000"/>
        </w:rPr>
      </w:pPr>
    </w:p>
    <w:p>
      <w:pPr>
        <w:ind w:firstLine="627" w:firstLineChars="196"/>
        <w:rPr>
          <w:rFonts w:ascii="仿宋" w:hAnsi="仿宋" w:eastAsia="仿宋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DF59D0-A351-4954-877A-2B03508E5B8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CC18693B-DC98-4D6F-9516-857EF05FA0BC}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5E64231-A542-41F9-B9FD-78B4AB379EF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7A028E5-FFE7-45CD-9EF5-372B1495519B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FCE1F48B-EE70-4384-8EFD-D5EE38CF285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7CD92E1-16B4-443A-AB55-D9E212DC6FA6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D443D"/>
    <w:rsid w:val="1C3D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7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2020-12-02T02:25:00Z</dcterms:created>
  <dc:creator>Hedgehog_1386851152</dc:creator>
  <cp:lastModifiedBy>Hedgehog_1386851152</cp:lastModifiedBy>
  <dcterms:modified xsi:type="dcterms:W3CDTF">2020-12-02T02:26:42Z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