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F5" w:rsidRDefault="005039F5">
      <w:pPr>
        <w:jc w:val="right"/>
      </w:pPr>
    </w:p>
    <w:p w:rsidR="005039F5" w:rsidRDefault="008C0CDB">
      <w:pPr>
        <w:jc w:val="right"/>
      </w:pPr>
      <w:r>
        <w:rPr>
          <w:rFonts w:hint="eastAsia"/>
          <w:noProof/>
          <w:snapToGrid/>
        </w:rPr>
        <mc:AlternateContent>
          <mc:Choice Requires="wps">
            <w:drawing>
              <wp:anchor distT="0" distB="0" distL="114300" distR="114300" simplePos="0" relativeHeight="251657728" behindDoc="0" locked="0" layoutInCell="1" allowOverlap="1" wp14:anchorId="623ED6D4" wp14:editId="1FC46A7E">
                <wp:simplePos x="0" y="0"/>
                <wp:positionH relativeFrom="column">
                  <wp:posOffset>-247015</wp:posOffset>
                </wp:positionH>
                <wp:positionV relativeFrom="paragraph">
                  <wp:posOffset>-656590</wp:posOffset>
                </wp:positionV>
                <wp:extent cx="6119495"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3599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tc>
                                <w:tcPr>
                                  <w:tcW w:w="9450" w:type="dxa"/>
                                  <w:tcBorders>
                                    <w:bottom w:val="thinThickSmallGap" w:sz="18" w:space="0" w:color="FF0000"/>
                                  </w:tcBorders>
                                </w:tcPr>
                                <w:p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5039F5" w:rsidRDefault="005039F5">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45pt;margin-top:-51.7pt;width:481.8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" strokecolor="white">
                <v:textbox>
                  <w:txbxContent>
                    <w:tbl>
                      <w:tblPr>
                        <w:tblOverlap w:val="never"/>
                        <w:tblW w:w="9450" w:type="dxa"/>
                        <w:tblBorders>
                          <w:bottom w:val="thinThickSmallGap" w:sz="18" w:space="0" w:color="auto"/>
                        </w:tblBorders>
                        <w:tblCellMar>
                          <w:left w:w="0" w:type="dxa"/>
                          <w:right w:w="0" w:type="dxa"/>
                        </w:tblCellMar>
                        <w:tblLook w:val="0000" w:firstRow="0" w:lastRow="0" w:firstColumn="0" w:lastColumn="0" w:noHBand="0" w:noVBand="0"/>
                      </w:tblPr>
                      <w:tblGrid>
                        <w:gridCol w:w="9450"/>
                      </w:tblGrid>
                      <w:tr w:rsidR="005039F5">
                        <w:tc>
                          <w:tcPr>
                            <w:tcW w:w="9450" w:type="dxa"/>
                            <w:tcBorders>
                              <w:bottom w:val="thinThickSmallGap" w:sz="18" w:space="0" w:color="FF0000"/>
                            </w:tcBorders>
                          </w:tcPr>
                          <w:p w:rsidR="005039F5" w:rsidRDefault="005039F5">
                            <w:pPr>
                              <w:pStyle w:val="a9"/>
                              <w:spacing w:before="160" w:after="140" w:line="900" w:lineRule="exact"/>
                              <w:ind w:left="567" w:right="567"/>
                              <w:rPr>
                                <w:rFonts w:ascii="Times New Roman" w:eastAsia="方正小标宋_GBK" w:hAnsi="Times New Roman"/>
                                <w:sz w:val="80"/>
                                <w:szCs w:val="80"/>
                              </w:rPr>
                            </w:pPr>
                            <w:r>
                              <w:rPr>
                                <w:rFonts w:ascii="Times New Roman" w:eastAsia="方正小标宋_GBK" w:hAnsi="Times New Roman" w:hint="eastAsia"/>
                                <w:b/>
                                <w:sz w:val="80"/>
                                <w:szCs w:val="80"/>
                              </w:rPr>
                              <w:t>江苏省科学技术</w:t>
                            </w:r>
                            <w:r>
                              <w:rPr>
                                <w:rFonts w:ascii="Times New Roman" w:eastAsia="方正小标宋_GBK" w:hAnsi="Times New Roman" w:hint="eastAsia"/>
                                <w:b/>
                                <w:spacing w:val="0"/>
                                <w:sz w:val="80"/>
                                <w:szCs w:val="80"/>
                              </w:rPr>
                              <w:t>厅</w:t>
                            </w:r>
                          </w:p>
                        </w:tc>
                      </w:tr>
                    </w:tbl>
                    <w:p w:rsidR="005039F5" w:rsidRDefault="005039F5">
                      <w:pPr>
                        <w:ind w:firstLine="0"/>
                      </w:pPr>
                    </w:p>
                  </w:txbxContent>
                </v:textbox>
              </v:shape>
            </w:pict>
          </mc:Fallback>
        </mc:AlternateContent>
      </w:r>
    </w:p>
    <w:p w:rsidR="009A3CA8" w:rsidRDefault="009A3CA8" w:rsidP="009A3CA8">
      <w:pPr>
        <w:pStyle w:val="aa"/>
        <w:shd w:val="clear" w:color="auto" w:fill="FFFFFF"/>
        <w:adjustRightInd w:val="0"/>
        <w:snapToGrid w:val="0"/>
        <w:spacing w:before="0" w:beforeAutospacing="0" w:after="0" w:afterAutospacing="0" w:line="590" w:lineRule="exact"/>
        <w:jc w:val="center"/>
        <w:rPr>
          <w:rFonts w:ascii="方正小标宋_GBK" w:eastAsia="方正小标宋_GBK" w:hAnsi="Arial" w:cs="Arial"/>
          <w:sz w:val="44"/>
          <w:szCs w:val="44"/>
        </w:rPr>
      </w:pPr>
    </w:p>
    <w:p w:rsidR="008C437F" w:rsidRDefault="008C0CDB" w:rsidP="009A3CA8">
      <w:pPr>
        <w:pStyle w:val="aa"/>
        <w:shd w:val="clear" w:color="auto" w:fill="FFFFFF"/>
        <w:adjustRightInd w:val="0"/>
        <w:snapToGrid w:val="0"/>
        <w:spacing w:before="0" w:beforeAutospacing="0" w:after="0" w:afterAutospacing="0" w:line="590" w:lineRule="exact"/>
        <w:jc w:val="center"/>
        <w:rPr>
          <w:rFonts w:ascii="方正小标宋_GBK" w:eastAsia="方正小标宋_GBK" w:hAnsi="Arial" w:cs="Arial"/>
          <w:sz w:val="44"/>
          <w:szCs w:val="44"/>
        </w:rPr>
      </w:pPr>
      <w:r>
        <w:rPr>
          <w:rFonts w:ascii="方正小标宋_GBK" w:eastAsia="方正小标宋_GBK" w:hAnsi="Arial" w:cs="Arial" w:hint="eastAsia"/>
          <w:sz w:val="44"/>
          <w:szCs w:val="44"/>
        </w:rPr>
        <w:t>关于</w:t>
      </w:r>
      <w:r w:rsidR="008C437F">
        <w:rPr>
          <w:rFonts w:ascii="方正小标宋_GBK" w:eastAsia="方正小标宋_GBK" w:hAnsi="Arial" w:cs="Arial" w:hint="eastAsia"/>
          <w:sz w:val="44"/>
          <w:szCs w:val="44"/>
        </w:rPr>
        <w:t>对</w:t>
      </w:r>
      <w:r w:rsidR="00071EED">
        <w:rPr>
          <w:rFonts w:ascii="方正小标宋_GBK" w:eastAsia="方正小标宋_GBK" w:hAnsi="Arial" w:cs="Arial" w:hint="eastAsia"/>
          <w:sz w:val="44"/>
          <w:szCs w:val="44"/>
        </w:rPr>
        <w:t>2020</w:t>
      </w:r>
      <w:r w:rsidRPr="0089555A">
        <w:rPr>
          <w:rFonts w:ascii="方正小标宋_GBK" w:eastAsia="方正小标宋_GBK" w:hAnsi="Arial" w:cs="Arial" w:hint="eastAsia"/>
          <w:sz w:val="44"/>
          <w:szCs w:val="44"/>
        </w:rPr>
        <w:t>年度</w:t>
      </w:r>
      <w:r w:rsidR="008C437F">
        <w:rPr>
          <w:rFonts w:ascii="方正小标宋_GBK" w:eastAsia="方正小标宋_GBK" w:hAnsi="Arial" w:cs="Arial" w:hint="eastAsia"/>
          <w:sz w:val="44"/>
          <w:szCs w:val="44"/>
        </w:rPr>
        <w:t>拟新建</w:t>
      </w:r>
      <w:r w:rsidRPr="0089555A">
        <w:rPr>
          <w:rFonts w:ascii="方正小标宋_GBK" w:eastAsia="方正小标宋_GBK" w:hAnsi="Arial" w:cs="Arial" w:hint="eastAsia"/>
          <w:sz w:val="44"/>
          <w:szCs w:val="44"/>
        </w:rPr>
        <w:t>省级工程技术</w:t>
      </w:r>
    </w:p>
    <w:p w:rsidR="008C0CDB" w:rsidRPr="0089555A" w:rsidRDefault="008C0CDB" w:rsidP="009A3CA8">
      <w:pPr>
        <w:pStyle w:val="aa"/>
        <w:shd w:val="clear" w:color="auto" w:fill="FFFFFF"/>
        <w:adjustRightInd w:val="0"/>
        <w:snapToGrid w:val="0"/>
        <w:spacing w:before="0" w:beforeAutospacing="0" w:after="0" w:afterAutospacing="0" w:line="590" w:lineRule="exact"/>
        <w:jc w:val="center"/>
        <w:rPr>
          <w:rFonts w:ascii="方正小标宋_GBK" w:eastAsia="方正小标宋_GBK" w:hAnsi="Arial" w:cs="Arial"/>
          <w:sz w:val="44"/>
          <w:szCs w:val="44"/>
        </w:rPr>
      </w:pPr>
      <w:r w:rsidRPr="0089555A">
        <w:rPr>
          <w:rFonts w:ascii="方正小标宋_GBK" w:eastAsia="方正小标宋_GBK" w:hAnsi="Arial" w:cs="Arial" w:hint="eastAsia"/>
          <w:sz w:val="44"/>
          <w:szCs w:val="44"/>
        </w:rPr>
        <w:t>研究中心</w:t>
      </w:r>
      <w:r>
        <w:rPr>
          <w:rFonts w:ascii="方正小标宋_GBK" w:eastAsia="方正小标宋_GBK" w:hAnsi="Arial" w:cs="Arial" w:hint="eastAsia"/>
          <w:sz w:val="44"/>
          <w:szCs w:val="44"/>
        </w:rPr>
        <w:t>的</w:t>
      </w:r>
      <w:r w:rsidRPr="0089555A">
        <w:rPr>
          <w:rFonts w:ascii="方正小标宋_GBK" w:eastAsia="方正小标宋_GBK" w:hAnsi="Arial" w:cs="Arial" w:hint="eastAsia"/>
          <w:sz w:val="44"/>
          <w:szCs w:val="44"/>
        </w:rPr>
        <w:t>公示</w:t>
      </w:r>
    </w:p>
    <w:p w:rsidR="008C0CDB" w:rsidRPr="0071144E" w:rsidRDefault="008C0CDB" w:rsidP="009A3CA8">
      <w:pPr>
        <w:pStyle w:val="aa"/>
        <w:shd w:val="clear" w:color="auto" w:fill="FFFFFF"/>
        <w:adjustRightInd w:val="0"/>
        <w:snapToGrid w:val="0"/>
        <w:spacing w:before="0" w:beforeAutospacing="0" w:after="0" w:afterAutospacing="0" w:line="590" w:lineRule="exact"/>
        <w:jc w:val="center"/>
        <w:rPr>
          <w:rFonts w:ascii="方正小标宋_GBK" w:eastAsia="方正小标宋_GBK" w:hAnsi="Arial" w:cs="Arial"/>
          <w:sz w:val="36"/>
          <w:szCs w:val="36"/>
        </w:rPr>
      </w:pPr>
    </w:p>
    <w:p w:rsidR="008C0CDB" w:rsidRPr="009A3CA8" w:rsidRDefault="008C0CDB" w:rsidP="009A3CA8">
      <w:pPr>
        <w:pStyle w:val="aa"/>
        <w:shd w:val="clear" w:color="auto" w:fill="FFFFFF"/>
        <w:adjustRightInd w:val="0"/>
        <w:snapToGrid w:val="0"/>
        <w:spacing w:before="0" w:beforeAutospacing="0" w:after="0" w:afterAutospacing="0" w:line="590" w:lineRule="exact"/>
        <w:ind w:firstLineChars="200" w:firstLine="630"/>
        <w:jc w:val="both"/>
        <w:rPr>
          <w:rFonts w:ascii="Times New Roman" w:eastAsia="方正仿宋_GBK" w:hAnsi="Times New Roman"/>
          <w:snapToGrid w:val="0"/>
          <w:sz w:val="32"/>
          <w:szCs w:val="32"/>
        </w:rPr>
      </w:pPr>
      <w:r w:rsidRPr="009A3CA8">
        <w:rPr>
          <w:rFonts w:ascii="Times New Roman" w:eastAsia="方正仿宋_GBK" w:hAnsi="Times New Roman"/>
          <w:snapToGrid w:val="0"/>
          <w:sz w:val="32"/>
          <w:szCs w:val="32"/>
        </w:rPr>
        <w:t>20</w:t>
      </w:r>
      <w:r w:rsidR="006B016C" w:rsidRPr="009A3CA8">
        <w:rPr>
          <w:rFonts w:ascii="Times New Roman" w:eastAsia="方正仿宋_GBK" w:hAnsi="Times New Roman" w:hint="eastAsia"/>
          <w:snapToGrid w:val="0"/>
          <w:sz w:val="32"/>
          <w:szCs w:val="32"/>
        </w:rPr>
        <w:t>20</w:t>
      </w:r>
      <w:r w:rsidRPr="009A3CA8">
        <w:rPr>
          <w:rFonts w:ascii="Times New Roman" w:eastAsia="方正仿宋_GBK" w:hAnsi="Times New Roman"/>
          <w:snapToGrid w:val="0"/>
          <w:sz w:val="32"/>
          <w:szCs w:val="32"/>
        </w:rPr>
        <w:t>年省级工程技术研究中心</w:t>
      </w:r>
      <w:r w:rsidR="00D14691" w:rsidRPr="009A3CA8">
        <w:rPr>
          <w:rFonts w:ascii="Times New Roman" w:eastAsia="方正仿宋_GBK" w:hAnsi="Times New Roman" w:hint="eastAsia"/>
          <w:snapToGrid w:val="0"/>
          <w:sz w:val="32"/>
          <w:szCs w:val="32"/>
        </w:rPr>
        <w:t>新建</w:t>
      </w:r>
      <w:r w:rsidRPr="009A3CA8">
        <w:rPr>
          <w:rFonts w:ascii="Times New Roman" w:eastAsia="方正仿宋_GBK" w:hAnsi="Times New Roman" w:hint="eastAsia"/>
          <w:snapToGrid w:val="0"/>
          <w:sz w:val="32"/>
          <w:szCs w:val="32"/>
        </w:rPr>
        <w:t>工作，经各</w:t>
      </w:r>
      <w:r w:rsidR="00BA0DC3" w:rsidRPr="009A3CA8">
        <w:rPr>
          <w:rFonts w:ascii="Times New Roman" w:eastAsia="方正仿宋_GBK" w:hAnsi="Times New Roman" w:hint="eastAsia"/>
          <w:snapToGrid w:val="0"/>
          <w:sz w:val="32"/>
          <w:szCs w:val="32"/>
        </w:rPr>
        <w:t>企业</w:t>
      </w:r>
      <w:r w:rsidRPr="009A3CA8">
        <w:rPr>
          <w:rFonts w:ascii="Times New Roman" w:eastAsia="方正仿宋_GBK" w:hAnsi="Times New Roman" w:hint="eastAsia"/>
          <w:snapToGrid w:val="0"/>
          <w:sz w:val="32"/>
          <w:szCs w:val="32"/>
        </w:rPr>
        <w:t>提交材料，设区市和</w:t>
      </w:r>
      <w:r w:rsidRPr="009A3CA8">
        <w:rPr>
          <w:rFonts w:ascii="Times New Roman" w:eastAsia="方正仿宋_GBK" w:hAnsi="Times New Roman"/>
          <w:snapToGrid w:val="0"/>
          <w:sz w:val="32"/>
          <w:szCs w:val="32"/>
        </w:rPr>
        <w:t>计划单列试点县（市）</w:t>
      </w:r>
      <w:r w:rsidRPr="009A3CA8">
        <w:rPr>
          <w:rFonts w:ascii="Times New Roman" w:eastAsia="方正仿宋_GBK" w:hAnsi="Times New Roman" w:hint="eastAsia"/>
          <w:snapToGrid w:val="0"/>
          <w:sz w:val="32"/>
          <w:szCs w:val="32"/>
        </w:rPr>
        <w:t>科技局、国家高新区</w:t>
      </w:r>
      <w:r w:rsidR="00BA0DC3" w:rsidRPr="009A3CA8">
        <w:rPr>
          <w:rFonts w:ascii="Times New Roman" w:eastAsia="方正仿宋_GBK" w:hAnsi="Times New Roman" w:hint="eastAsia"/>
          <w:snapToGrid w:val="0"/>
          <w:sz w:val="32"/>
          <w:szCs w:val="32"/>
        </w:rPr>
        <w:t>（自贸区）</w:t>
      </w:r>
      <w:r w:rsidRPr="009A3CA8">
        <w:rPr>
          <w:rFonts w:ascii="Times New Roman" w:eastAsia="方正仿宋_GBK" w:hAnsi="Times New Roman" w:hint="eastAsia"/>
          <w:snapToGrid w:val="0"/>
          <w:sz w:val="32"/>
          <w:szCs w:val="32"/>
        </w:rPr>
        <w:t>管委会</w:t>
      </w:r>
      <w:r w:rsidR="00BA0DC3" w:rsidRPr="009A3CA8">
        <w:rPr>
          <w:rFonts w:ascii="Times New Roman" w:eastAsia="方正仿宋_GBK" w:hAnsi="Times New Roman"/>
          <w:snapToGrid w:val="0"/>
          <w:sz w:val="32"/>
          <w:szCs w:val="32"/>
        </w:rPr>
        <w:t>组织申报、材料审核、专家评审、公示</w:t>
      </w:r>
      <w:r w:rsidR="00BA0DC3" w:rsidRPr="009A3CA8">
        <w:rPr>
          <w:rFonts w:ascii="Times New Roman" w:eastAsia="方正仿宋_GBK" w:hAnsi="Times New Roman" w:hint="eastAsia"/>
          <w:snapToGrid w:val="0"/>
          <w:sz w:val="32"/>
          <w:szCs w:val="32"/>
        </w:rPr>
        <w:t>，省科技厅</w:t>
      </w:r>
      <w:r w:rsidR="00BA0DC3" w:rsidRPr="009A3CA8">
        <w:rPr>
          <w:rFonts w:ascii="Times New Roman" w:eastAsia="方正仿宋_GBK" w:hAnsi="Times New Roman"/>
          <w:snapToGrid w:val="0"/>
          <w:sz w:val="32"/>
          <w:szCs w:val="32"/>
        </w:rPr>
        <w:t>审核等流程，</w:t>
      </w:r>
      <w:r w:rsidRPr="009A3CA8">
        <w:rPr>
          <w:rFonts w:ascii="Times New Roman" w:eastAsia="方正仿宋_GBK" w:hAnsi="Times New Roman" w:hint="eastAsia"/>
          <w:snapToGrid w:val="0"/>
          <w:sz w:val="32"/>
          <w:szCs w:val="32"/>
        </w:rPr>
        <w:t>现将</w:t>
      </w:r>
      <w:r w:rsidRPr="009A3CA8">
        <w:rPr>
          <w:rFonts w:ascii="Times New Roman" w:eastAsia="方正仿宋_GBK" w:hAnsi="Times New Roman"/>
          <w:snapToGrid w:val="0"/>
          <w:sz w:val="32"/>
          <w:szCs w:val="32"/>
        </w:rPr>
        <w:t>20</w:t>
      </w:r>
      <w:r w:rsidR="00F37265" w:rsidRPr="009A3CA8">
        <w:rPr>
          <w:rFonts w:ascii="Times New Roman" w:eastAsia="方正仿宋_GBK" w:hAnsi="Times New Roman" w:hint="eastAsia"/>
          <w:snapToGrid w:val="0"/>
          <w:sz w:val="32"/>
          <w:szCs w:val="32"/>
        </w:rPr>
        <w:t>20</w:t>
      </w:r>
      <w:r w:rsidRPr="009A3CA8">
        <w:rPr>
          <w:rFonts w:ascii="Times New Roman" w:eastAsia="方正仿宋_GBK" w:hAnsi="Times New Roman"/>
          <w:snapToGrid w:val="0"/>
          <w:sz w:val="32"/>
          <w:szCs w:val="32"/>
        </w:rPr>
        <w:t>年</w:t>
      </w:r>
      <w:r w:rsidRPr="009A3CA8">
        <w:rPr>
          <w:rFonts w:ascii="Times New Roman" w:eastAsia="方正仿宋_GBK" w:hAnsi="Times New Roman" w:hint="eastAsia"/>
          <w:snapToGrid w:val="0"/>
          <w:sz w:val="32"/>
          <w:szCs w:val="32"/>
        </w:rPr>
        <w:t>拟</w:t>
      </w:r>
      <w:r w:rsidR="00D14691" w:rsidRPr="009A3CA8">
        <w:rPr>
          <w:rFonts w:ascii="Times New Roman" w:eastAsia="方正仿宋_GBK" w:hAnsi="Times New Roman" w:hint="eastAsia"/>
          <w:snapToGrid w:val="0"/>
          <w:sz w:val="32"/>
          <w:szCs w:val="32"/>
        </w:rPr>
        <w:t>新建</w:t>
      </w:r>
      <w:r w:rsidR="008C437F" w:rsidRPr="009A3CA8">
        <w:rPr>
          <w:rFonts w:ascii="Times New Roman" w:eastAsia="方正仿宋_GBK" w:hAnsi="Times New Roman"/>
          <w:snapToGrid w:val="0"/>
          <w:sz w:val="32"/>
          <w:szCs w:val="32"/>
        </w:rPr>
        <w:t>省级工程技术研究中心</w:t>
      </w:r>
      <w:r w:rsidR="008C437F" w:rsidRPr="009A3CA8">
        <w:rPr>
          <w:rFonts w:ascii="Times New Roman" w:eastAsia="方正仿宋_GBK" w:hAnsi="Times New Roman" w:hint="eastAsia"/>
          <w:snapToGrid w:val="0"/>
          <w:sz w:val="32"/>
          <w:szCs w:val="32"/>
        </w:rPr>
        <w:t>项目</w:t>
      </w:r>
      <w:r w:rsidRPr="009A3CA8">
        <w:rPr>
          <w:rFonts w:ascii="Times New Roman" w:eastAsia="方正仿宋_GBK" w:hAnsi="Times New Roman" w:hint="eastAsia"/>
          <w:snapToGrid w:val="0"/>
          <w:sz w:val="32"/>
          <w:szCs w:val="32"/>
        </w:rPr>
        <w:t>予以公示。公示时间自</w:t>
      </w:r>
      <w:r w:rsidRPr="009A3CA8">
        <w:rPr>
          <w:rFonts w:ascii="Times New Roman" w:eastAsia="方正仿宋_GBK" w:hAnsi="Times New Roman" w:hint="eastAsia"/>
          <w:snapToGrid w:val="0"/>
          <w:sz w:val="32"/>
          <w:szCs w:val="32"/>
        </w:rPr>
        <w:t>20</w:t>
      </w:r>
      <w:r w:rsidR="00F37265" w:rsidRPr="009A3CA8">
        <w:rPr>
          <w:rFonts w:ascii="Times New Roman" w:eastAsia="方正仿宋_GBK" w:hAnsi="Times New Roman" w:hint="eastAsia"/>
          <w:snapToGrid w:val="0"/>
          <w:sz w:val="32"/>
          <w:szCs w:val="32"/>
        </w:rPr>
        <w:t>20</w:t>
      </w:r>
      <w:r w:rsidRPr="009A3CA8">
        <w:rPr>
          <w:rFonts w:ascii="Times New Roman" w:eastAsia="方正仿宋_GBK" w:hAnsi="Times New Roman" w:hint="eastAsia"/>
          <w:snapToGrid w:val="0"/>
          <w:sz w:val="32"/>
          <w:szCs w:val="32"/>
        </w:rPr>
        <w:t>年</w:t>
      </w:r>
      <w:r w:rsidR="00F37265" w:rsidRPr="009A3CA8">
        <w:rPr>
          <w:rFonts w:ascii="Times New Roman" w:eastAsia="方正仿宋_GBK" w:hAnsi="Times New Roman" w:hint="eastAsia"/>
          <w:snapToGrid w:val="0"/>
          <w:sz w:val="32"/>
          <w:szCs w:val="32"/>
        </w:rPr>
        <w:t>9</w:t>
      </w:r>
      <w:r w:rsidRPr="009A3CA8">
        <w:rPr>
          <w:rFonts w:ascii="Times New Roman" w:eastAsia="方正仿宋_GBK" w:hAnsi="Times New Roman" w:hint="eastAsia"/>
          <w:snapToGrid w:val="0"/>
          <w:sz w:val="32"/>
          <w:szCs w:val="32"/>
        </w:rPr>
        <w:t>月</w:t>
      </w:r>
      <w:r w:rsidR="00485CE5" w:rsidRPr="009A3CA8">
        <w:rPr>
          <w:rFonts w:ascii="Times New Roman" w:eastAsia="方正仿宋_GBK" w:hAnsi="Times New Roman" w:hint="eastAsia"/>
          <w:snapToGrid w:val="0"/>
          <w:sz w:val="32"/>
          <w:szCs w:val="32"/>
        </w:rPr>
        <w:t>2</w:t>
      </w:r>
      <w:r w:rsidR="0077022C">
        <w:rPr>
          <w:rFonts w:ascii="Times New Roman" w:eastAsia="方正仿宋_GBK" w:hAnsi="Times New Roman" w:hint="eastAsia"/>
          <w:snapToGrid w:val="0"/>
          <w:sz w:val="32"/>
          <w:szCs w:val="32"/>
        </w:rPr>
        <w:t>4</w:t>
      </w:r>
      <w:r w:rsidRPr="009A3CA8">
        <w:rPr>
          <w:rFonts w:ascii="Times New Roman" w:eastAsia="方正仿宋_GBK" w:hAnsi="Times New Roman" w:hint="eastAsia"/>
          <w:snapToGrid w:val="0"/>
          <w:sz w:val="32"/>
          <w:szCs w:val="32"/>
        </w:rPr>
        <w:t>日起至</w:t>
      </w:r>
      <w:r w:rsidR="00485CE5" w:rsidRPr="009A3CA8">
        <w:rPr>
          <w:rFonts w:ascii="Times New Roman" w:eastAsia="方正仿宋_GBK" w:hAnsi="Times New Roman" w:hint="eastAsia"/>
          <w:snapToGrid w:val="0"/>
          <w:sz w:val="32"/>
          <w:szCs w:val="32"/>
        </w:rPr>
        <w:t>9</w:t>
      </w:r>
      <w:r w:rsidRPr="009A3CA8">
        <w:rPr>
          <w:rFonts w:ascii="Times New Roman" w:eastAsia="方正仿宋_GBK" w:hAnsi="Times New Roman" w:hint="eastAsia"/>
          <w:snapToGrid w:val="0"/>
          <w:sz w:val="32"/>
          <w:szCs w:val="32"/>
        </w:rPr>
        <w:t>月</w:t>
      </w:r>
      <w:r w:rsidR="0077022C">
        <w:rPr>
          <w:rFonts w:ascii="Times New Roman" w:eastAsia="方正仿宋_GBK" w:hAnsi="Times New Roman" w:hint="eastAsia"/>
          <w:snapToGrid w:val="0"/>
          <w:sz w:val="32"/>
          <w:szCs w:val="32"/>
        </w:rPr>
        <w:t>30</w:t>
      </w:r>
      <w:r w:rsidRPr="009A3CA8">
        <w:rPr>
          <w:rFonts w:ascii="Times New Roman" w:eastAsia="方正仿宋_GBK" w:hAnsi="Times New Roman" w:hint="eastAsia"/>
          <w:snapToGrid w:val="0"/>
          <w:sz w:val="32"/>
          <w:szCs w:val="32"/>
        </w:rPr>
        <w:t>日止，为期</w:t>
      </w:r>
      <w:r w:rsidRPr="009A3CA8">
        <w:rPr>
          <w:rFonts w:ascii="Times New Roman" w:eastAsia="方正仿宋_GBK" w:hAnsi="Times New Roman" w:hint="eastAsia"/>
          <w:snapToGrid w:val="0"/>
          <w:sz w:val="32"/>
          <w:szCs w:val="32"/>
        </w:rPr>
        <w:t>7</w:t>
      </w:r>
      <w:r w:rsidRPr="009A3CA8">
        <w:rPr>
          <w:rFonts w:ascii="Times New Roman" w:eastAsia="方正仿宋_GBK" w:hAnsi="Times New Roman" w:hint="eastAsia"/>
          <w:snapToGrid w:val="0"/>
          <w:sz w:val="32"/>
          <w:szCs w:val="32"/>
        </w:rPr>
        <w:t>天，公示如无异议，省科技厅将予以确认。</w:t>
      </w:r>
    </w:p>
    <w:p w:rsidR="008C0CDB" w:rsidRDefault="008C0CDB" w:rsidP="009A3CA8">
      <w:pPr>
        <w:adjustRightInd w:val="0"/>
        <w:spacing w:line="590" w:lineRule="exact"/>
        <w:ind w:firstLineChars="200" w:firstLine="630"/>
        <w:rPr>
          <w:szCs w:val="32"/>
        </w:rPr>
      </w:pPr>
      <w:r w:rsidRPr="00030D87">
        <w:rPr>
          <w:szCs w:val="32"/>
        </w:rPr>
        <w:t>公示期间，任何单位和个人对公示内容有异议的，请以书面形式提出，并提供必要的证明材料。为便于核实查证，确保客观公正处理异议，提出异议的单位或者个人应当表明真实身份，并提供有效联系方式。以单位名义提出的，须在异议材料上加盖本单位公章。个人提出异议的，</w:t>
      </w:r>
      <w:proofErr w:type="gramStart"/>
      <w:r w:rsidRPr="00030D87">
        <w:rPr>
          <w:szCs w:val="32"/>
        </w:rPr>
        <w:t>须签署</w:t>
      </w:r>
      <w:proofErr w:type="gramEnd"/>
      <w:r w:rsidRPr="00030D87">
        <w:rPr>
          <w:szCs w:val="32"/>
        </w:rPr>
        <w:t>真实姓名。超出公示期的异议不予受理。</w:t>
      </w:r>
    </w:p>
    <w:p w:rsidR="009A3CA8" w:rsidRPr="00030D87" w:rsidRDefault="009A3CA8" w:rsidP="009A3CA8">
      <w:pPr>
        <w:adjustRightInd w:val="0"/>
        <w:spacing w:line="590" w:lineRule="exact"/>
        <w:ind w:firstLineChars="200" w:firstLine="630"/>
        <w:rPr>
          <w:szCs w:val="32"/>
        </w:rPr>
      </w:pPr>
    </w:p>
    <w:p w:rsidR="00F37265" w:rsidRPr="00552828" w:rsidRDefault="00F37265" w:rsidP="009A3CA8">
      <w:pPr>
        <w:adjustRightInd w:val="0"/>
        <w:spacing w:line="590" w:lineRule="exact"/>
        <w:ind w:firstLineChars="200" w:firstLine="630"/>
        <w:rPr>
          <w:szCs w:val="32"/>
        </w:rPr>
      </w:pPr>
      <w:r>
        <w:rPr>
          <w:rFonts w:hint="eastAsia"/>
          <w:szCs w:val="32"/>
        </w:rPr>
        <w:t>业务</w:t>
      </w:r>
      <w:r w:rsidRPr="00552828">
        <w:rPr>
          <w:rFonts w:hint="eastAsia"/>
          <w:szCs w:val="32"/>
        </w:rPr>
        <w:t>咨询电话：</w:t>
      </w:r>
      <w:r w:rsidRPr="00552828">
        <w:rPr>
          <w:rFonts w:hint="eastAsia"/>
          <w:szCs w:val="32"/>
        </w:rPr>
        <w:t>025-5771</w:t>
      </w:r>
      <w:r>
        <w:rPr>
          <w:rFonts w:hint="eastAsia"/>
          <w:szCs w:val="32"/>
        </w:rPr>
        <w:t>5340</w:t>
      </w:r>
    </w:p>
    <w:p w:rsidR="00F37265" w:rsidRPr="00552828" w:rsidRDefault="00F37265" w:rsidP="009A3CA8">
      <w:pPr>
        <w:adjustRightInd w:val="0"/>
        <w:spacing w:line="590" w:lineRule="exact"/>
        <w:ind w:firstLineChars="200" w:firstLine="630"/>
        <w:rPr>
          <w:szCs w:val="32"/>
        </w:rPr>
      </w:pPr>
      <w:r>
        <w:rPr>
          <w:rFonts w:hint="eastAsia"/>
          <w:szCs w:val="32"/>
        </w:rPr>
        <w:t>监督投诉电话</w:t>
      </w:r>
      <w:r w:rsidRPr="00552828">
        <w:rPr>
          <w:rFonts w:hint="eastAsia"/>
          <w:szCs w:val="32"/>
        </w:rPr>
        <w:t>：</w:t>
      </w:r>
      <w:r w:rsidRPr="00552828">
        <w:rPr>
          <w:rFonts w:hint="eastAsia"/>
          <w:szCs w:val="32"/>
        </w:rPr>
        <w:t>025-86500659</w:t>
      </w:r>
      <w:r w:rsidRPr="00552828">
        <w:rPr>
          <w:rFonts w:hint="eastAsia"/>
          <w:szCs w:val="32"/>
        </w:rPr>
        <w:t>、</w:t>
      </w:r>
      <w:r>
        <w:rPr>
          <w:rFonts w:hint="eastAsia"/>
          <w:szCs w:val="32"/>
        </w:rPr>
        <w:t>5</w:t>
      </w:r>
      <w:r w:rsidRPr="00552828">
        <w:rPr>
          <w:rFonts w:hint="eastAsia"/>
          <w:szCs w:val="32"/>
        </w:rPr>
        <w:t>7</w:t>
      </w:r>
      <w:r>
        <w:rPr>
          <w:rFonts w:hint="eastAsia"/>
          <w:szCs w:val="32"/>
        </w:rPr>
        <w:t>723606</w:t>
      </w:r>
    </w:p>
    <w:p w:rsidR="00F37265" w:rsidRDefault="00F37265" w:rsidP="009A3CA8">
      <w:pPr>
        <w:pStyle w:val="aa"/>
        <w:shd w:val="clear" w:color="auto" w:fill="FFFFFF"/>
        <w:adjustRightInd w:val="0"/>
        <w:snapToGrid w:val="0"/>
        <w:spacing w:before="0" w:beforeAutospacing="0" w:after="0" w:afterAutospacing="0" w:line="590" w:lineRule="exact"/>
        <w:ind w:firstLineChars="200" w:firstLine="630"/>
        <w:jc w:val="both"/>
        <w:rPr>
          <w:rFonts w:ascii="Times New Roman" w:eastAsia="方正仿宋_GBK" w:hAnsi="Times New Roman" w:cs="Times New Roman"/>
          <w:snapToGrid w:val="0"/>
          <w:sz w:val="32"/>
          <w:szCs w:val="32"/>
        </w:rPr>
      </w:pPr>
    </w:p>
    <w:p w:rsidR="009A3CA8" w:rsidRDefault="009A3CA8" w:rsidP="009A3CA8">
      <w:pPr>
        <w:pStyle w:val="aa"/>
        <w:shd w:val="clear" w:color="auto" w:fill="FFFFFF"/>
        <w:adjustRightInd w:val="0"/>
        <w:snapToGrid w:val="0"/>
        <w:spacing w:before="0" w:beforeAutospacing="0" w:after="0" w:afterAutospacing="0" w:line="590" w:lineRule="exact"/>
        <w:ind w:firstLineChars="200" w:firstLine="630"/>
        <w:jc w:val="both"/>
        <w:rPr>
          <w:rFonts w:ascii="Times New Roman" w:eastAsia="方正仿宋_GBK" w:hAnsi="Times New Roman" w:cs="Times New Roman"/>
          <w:snapToGrid w:val="0"/>
          <w:sz w:val="32"/>
          <w:szCs w:val="32"/>
        </w:rPr>
      </w:pPr>
    </w:p>
    <w:p w:rsidR="008C0CDB" w:rsidRPr="00A249FB" w:rsidRDefault="008C0CDB" w:rsidP="009A3CA8">
      <w:pPr>
        <w:pStyle w:val="aa"/>
        <w:shd w:val="clear" w:color="auto" w:fill="FFFFFF"/>
        <w:adjustRightInd w:val="0"/>
        <w:snapToGrid w:val="0"/>
        <w:spacing w:before="0" w:beforeAutospacing="0" w:after="0" w:afterAutospacing="0" w:line="590" w:lineRule="exact"/>
        <w:ind w:firstLineChars="200" w:firstLine="630"/>
        <w:jc w:val="both"/>
        <w:rPr>
          <w:rFonts w:ascii="Times New Roman" w:eastAsia="方正仿宋_GBK" w:hAnsi="Times New Roman" w:cs="Times New Roman"/>
          <w:snapToGrid w:val="0"/>
          <w:sz w:val="32"/>
          <w:szCs w:val="32"/>
        </w:rPr>
      </w:pPr>
      <w:r w:rsidRPr="00AD1588">
        <w:rPr>
          <w:rFonts w:ascii="Times New Roman" w:eastAsia="方正仿宋_GBK" w:hAnsi="Times New Roman" w:cs="Times New Roman"/>
          <w:snapToGrid w:val="0"/>
          <w:sz w:val="32"/>
          <w:szCs w:val="32"/>
        </w:rPr>
        <w:t>附件</w:t>
      </w:r>
      <w:r>
        <w:rPr>
          <w:rFonts w:ascii="Times New Roman" w:eastAsia="方正仿宋_GBK" w:hAnsi="Times New Roman" w:cs="Times New Roman" w:hint="eastAsia"/>
          <w:snapToGrid w:val="0"/>
          <w:sz w:val="32"/>
          <w:szCs w:val="32"/>
        </w:rPr>
        <w:t>：</w:t>
      </w:r>
      <w:r w:rsidRPr="00A249FB">
        <w:rPr>
          <w:rFonts w:ascii="Times New Roman" w:eastAsia="方正仿宋_GBK" w:hAnsi="Times New Roman" w:cs="Times New Roman"/>
          <w:snapToGrid w:val="0"/>
          <w:sz w:val="32"/>
          <w:szCs w:val="32"/>
        </w:rPr>
        <w:t>20</w:t>
      </w:r>
      <w:r w:rsidR="00F37265">
        <w:rPr>
          <w:rFonts w:ascii="Times New Roman" w:eastAsia="方正仿宋_GBK" w:hAnsi="Times New Roman" w:cs="Times New Roman" w:hint="eastAsia"/>
          <w:snapToGrid w:val="0"/>
          <w:sz w:val="32"/>
          <w:szCs w:val="32"/>
        </w:rPr>
        <w:t>20</w:t>
      </w:r>
      <w:r w:rsidRPr="00A249FB">
        <w:rPr>
          <w:rFonts w:ascii="Times New Roman" w:eastAsia="方正仿宋_GBK" w:hAnsi="Times New Roman" w:cs="Times New Roman"/>
          <w:snapToGrid w:val="0"/>
          <w:sz w:val="32"/>
          <w:szCs w:val="32"/>
        </w:rPr>
        <w:t>年度</w:t>
      </w:r>
      <w:r w:rsidR="008C437F" w:rsidRPr="00A249FB">
        <w:rPr>
          <w:rFonts w:ascii="Times New Roman" w:eastAsia="方正仿宋_GBK" w:hAnsi="Times New Roman" w:cs="Times New Roman" w:hint="eastAsia"/>
          <w:snapToGrid w:val="0"/>
          <w:sz w:val="32"/>
          <w:szCs w:val="32"/>
        </w:rPr>
        <w:t>拟</w:t>
      </w:r>
      <w:r w:rsidR="008C437F">
        <w:rPr>
          <w:rFonts w:ascii="Times New Roman" w:eastAsia="方正仿宋_GBK" w:hAnsi="Times New Roman" w:cs="Times New Roman" w:hint="eastAsia"/>
          <w:snapToGrid w:val="0"/>
          <w:sz w:val="32"/>
          <w:szCs w:val="32"/>
        </w:rPr>
        <w:t>新建</w:t>
      </w:r>
      <w:r w:rsidRPr="00A249FB">
        <w:rPr>
          <w:rFonts w:ascii="Times New Roman" w:eastAsia="方正仿宋_GBK" w:hAnsi="Times New Roman" w:cs="Times New Roman"/>
          <w:snapToGrid w:val="0"/>
          <w:sz w:val="32"/>
          <w:szCs w:val="32"/>
        </w:rPr>
        <w:t>省级工程技术研究中心</w:t>
      </w:r>
      <w:r w:rsidR="006F1899">
        <w:rPr>
          <w:rFonts w:ascii="Times New Roman" w:eastAsia="方正仿宋_GBK" w:hAnsi="Times New Roman" w:cs="Times New Roman" w:hint="eastAsia"/>
          <w:snapToGrid w:val="0"/>
          <w:sz w:val="32"/>
          <w:szCs w:val="32"/>
        </w:rPr>
        <w:t>清单</w:t>
      </w:r>
    </w:p>
    <w:p w:rsidR="00F37265" w:rsidRDefault="008C0CDB" w:rsidP="009A3CA8">
      <w:pPr>
        <w:adjustRightInd w:val="0"/>
        <w:spacing w:line="590" w:lineRule="exact"/>
        <w:rPr>
          <w:rFonts w:cs="宋体"/>
          <w:szCs w:val="32"/>
        </w:rPr>
      </w:pPr>
      <w:r>
        <w:rPr>
          <w:rFonts w:cs="宋体" w:hint="eastAsia"/>
          <w:szCs w:val="32"/>
        </w:rPr>
        <w:t xml:space="preserve">                                </w:t>
      </w:r>
    </w:p>
    <w:p w:rsidR="009A3CA8" w:rsidRDefault="009A3CA8" w:rsidP="009A3CA8">
      <w:pPr>
        <w:adjustRightInd w:val="0"/>
        <w:spacing w:line="590" w:lineRule="exact"/>
        <w:rPr>
          <w:rFonts w:cs="宋体"/>
          <w:szCs w:val="32"/>
        </w:rPr>
      </w:pPr>
    </w:p>
    <w:p w:rsidR="009A3CA8" w:rsidRDefault="009A3CA8" w:rsidP="009A3CA8">
      <w:pPr>
        <w:adjustRightInd w:val="0"/>
        <w:spacing w:line="590" w:lineRule="exact"/>
        <w:rPr>
          <w:rFonts w:cs="宋体"/>
          <w:szCs w:val="32"/>
        </w:rPr>
      </w:pPr>
    </w:p>
    <w:p w:rsidR="009A3CA8" w:rsidRDefault="009A3CA8" w:rsidP="009A3CA8">
      <w:pPr>
        <w:adjustRightInd w:val="0"/>
        <w:spacing w:line="590" w:lineRule="exact"/>
        <w:rPr>
          <w:rFonts w:cs="宋体"/>
          <w:szCs w:val="32"/>
        </w:rPr>
      </w:pPr>
    </w:p>
    <w:p w:rsidR="009A3CA8" w:rsidRDefault="009A3CA8" w:rsidP="009A3CA8">
      <w:pPr>
        <w:ind w:leftChars="1500" w:left="4725" w:rightChars="300" w:right="945" w:firstLine="0"/>
        <w:jc w:val="center"/>
        <w:rPr>
          <w:spacing w:val="20"/>
        </w:rPr>
      </w:pPr>
      <w:r>
        <w:rPr>
          <w:rFonts w:hint="eastAsia"/>
          <w:spacing w:val="20"/>
        </w:rPr>
        <w:t>江苏省科学技术厅</w:t>
      </w:r>
    </w:p>
    <w:p w:rsidR="009A3CA8" w:rsidRDefault="009A3CA8" w:rsidP="009A3CA8">
      <w:pPr>
        <w:ind w:leftChars="1500" w:left="4725" w:rightChars="300" w:right="945" w:firstLine="0"/>
        <w:jc w:val="center"/>
      </w:pPr>
      <w:r>
        <w:rPr>
          <w:rFonts w:hint="eastAsia"/>
        </w:rPr>
        <w:t>2020</w:t>
      </w:r>
      <w:r>
        <w:rPr>
          <w:rFonts w:hint="eastAsia"/>
        </w:rPr>
        <w:t>年</w:t>
      </w:r>
      <w:r>
        <w:rPr>
          <w:rFonts w:hint="eastAsia"/>
        </w:rPr>
        <w:t>9</w:t>
      </w:r>
      <w:r>
        <w:rPr>
          <w:rFonts w:hint="eastAsia"/>
        </w:rPr>
        <w:t>月</w:t>
      </w:r>
      <w:r>
        <w:rPr>
          <w:rFonts w:hint="eastAsia"/>
        </w:rPr>
        <w:t>2</w:t>
      </w:r>
      <w:r w:rsidR="0077022C">
        <w:rPr>
          <w:rFonts w:hint="eastAsia"/>
        </w:rPr>
        <w:t>4</w:t>
      </w:r>
      <w:bookmarkStart w:id="0" w:name="_GoBack"/>
      <w:bookmarkEnd w:id="0"/>
      <w:r>
        <w:rPr>
          <w:rFonts w:hint="eastAsia"/>
        </w:rPr>
        <w:t>日</w:t>
      </w:r>
    </w:p>
    <w:p w:rsidR="009A3CA8" w:rsidRDefault="009A3CA8">
      <w:pPr>
        <w:widowControl/>
        <w:autoSpaceDE/>
        <w:autoSpaceDN/>
        <w:snapToGrid/>
        <w:spacing w:line="240" w:lineRule="auto"/>
        <w:ind w:firstLine="0"/>
        <w:jc w:val="left"/>
        <w:rPr>
          <w:rFonts w:ascii="方正黑体_GBK" w:eastAsia="方正黑体_GBK" w:cs="宋体"/>
          <w:szCs w:val="32"/>
        </w:rPr>
      </w:pPr>
      <w:r>
        <w:rPr>
          <w:rFonts w:ascii="方正黑体_GBK" w:eastAsia="方正黑体_GBK" w:cs="宋体"/>
          <w:szCs w:val="32"/>
        </w:rPr>
        <w:br w:type="page"/>
      </w:r>
    </w:p>
    <w:p w:rsidR="009A3CA8" w:rsidRPr="009A3CA8" w:rsidRDefault="009A3CA8" w:rsidP="009A3CA8">
      <w:pPr>
        <w:adjustRightInd w:val="0"/>
        <w:spacing w:line="240" w:lineRule="auto"/>
        <w:ind w:firstLine="0"/>
        <w:rPr>
          <w:rFonts w:ascii="方正黑体_GBK" w:eastAsia="方正黑体_GBK" w:cs="宋体"/>
          <w:szCs w:val="32"/>
        </w:rPr>
      </w:pPr>
      <w:r w:rsidRPr="009A3CA8">
        <w:rPr>
          <w:rFonts w:ascii="方正黑体_GBK" w:eastAsia="方正黑体_GBK" w:cs="宋体" w:hint="eastAsia"/>
          <w:szCs w:val="32"/>
        </w:rPr>
        <w:lastRenderedPageBreak/>
        <w:t>附件</w:t>
      </w:r>
    </w:p>
    <w:p w:rsidR="009A3CA8" w:rsidRPr="009A3CA8" w:rsidRDefault="009A3CA8" w:rsidP="009A3CA8">
      <w:pPr>
        <w:adjustRightInd w:val="0"/>
        <w:spacing w:line="240" w:lineRule="auto"/>
        <w:ind w:firstLine="0"/>
        <w:jc w:val="center"/>
        <w:rPr>
          <w:rFonts w:ascii="方正小标宋_GBK" w:eastAsia="方正小标宋_GBK" w:cs="宋体"/>
          <w:sz w:val="36"/>
          <w:szCs w:val="36"/>
        </w:rPr>
      </w:pPr>
      <w:r w:rsidRPr="009A3CA8">
        <w:rPr>
          <w:rFonts w:ascii="方正小标宋_GBK" w:eastAsia="方正小标宋_GBK" w:cs="宋体" w:hint="eastAsia"/>
          <w:sz w:val="36"/>
          <w:szCs w:val="36"/>
        </w:rPr>
        <w:t>2020年度拟新建省级工程技术研究中心清单</w:t>
      </w:r>
    </w:p>
    <w:tbl>
      <w:tblPr>
        <w:tblW w:w="10007" w:type="dxa"/>
        <w:jc w:val="center"/>
        <w:tblInd w:w="93" w:type="dxa"/>
        <w:tblLook w:val="04A0" w:firstRow="1" w:lastRow="0" w:firstColumn="1" w:lastColumn="0" w:noHBand="0" w:noVBand="1"/>
      </w:tblPr>
      <w:tblGrid>
        <w:gridCol w:w="633"/>
        <w:gridCol w:w="5619"/>
        <w:gridCol w:w="3755"/>
      </w:tblGrid>
      <w:tr w:rsidR="009A3CA8" w:rsidRPr="009A3CA8" w:rsidTr="009A3CA8">
        <w:trPr>
          <w:trHeight w:val="533"/>
          <w:tblHeader/>
          <w:jc w:val="center"/>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b/>
                <w:bCs/>
                <w:snapToGrid/>
                <w:color w:val="000000"/>
                <w:sz w:val="20"/>
              </w:rPr>
            </w:pPr>
            <w:r w:rsidRPr="009A3CA8">
              <w:rPr>
                <w:rFonts w:ascii="宋体" w:eastAsia="宋体" w:hAnsi="宋体" w:hint="eastAsia"/>
                <w:b/>
                <w:bCs/>
                <w:snapToGrid/>
                <w:color w:val="000000"/>
                <w:sz w:val="20"/>
              </w:rPr>
              <w:t>序号</w:t>
            </w:r>
          </w:p>
        </w:tc>
        <w:tc>
          <w:tcPr>
            <w:tcW w:w="5619" w:type="dxa"/>
            <w:tcBorders>
              <w:top w:val="single" w:sz="4" w:space="0" w:color="auto"/>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b/>
                <w:bCs/>
                <w:snapToGrid/>
                <w:color w:val="000000"/>
                <w:sz w:val="20"/>
              </w:rPr>
            </w:pPr>
            <w:r w:rsidRPr="009A3CA8">
              <w:rPr>
                <w:rFonts w:ascii="宋体" w:eastAsia="宋体" w:hAnsi="宋体" w:hint="eastAsia"/>
                <w:b/>
                <w:bCs/>
                <w:snapToGrid/>
                <w:color w:val="000000"/>
                <w:sz w:val="20"/>
              </w:rPr>
              <w:t>项目名称</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b/>
                <w:bCs/>
                <w:snapToGrid/>
                <w:color w:val="000000"/>
                <w:sz w:val="20"/>
              </w:rPr>
            </w:pPr>
            <w:r w:rsidRPr="009A3CA8">
              <w:rPr>
                <w:rFonts w:ascii="宋体" w:eastAsia="宋体" w:hAnsi="宋体" w:hint="eastAsia"/>
                <w:b/>
                <w:bCs/>
                <w:snapToGrid/>
                <w:color w:val="000000"/>
                <w:sz w:val="20"/>
              </w:rPr>
              <w:t>依托单位</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江苏省大数据安全保障系统工程技术研究中心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南京壹进制</w:t>
            </w:r>
            <w:proofErr w:type="gramEnd"/>
            <w:r w:rsidRPr="009A3CA8">
              <w:rPr>
                <w:rFonts w:ascii="宋体" w:eastAsia="宋体" w:hAnsi="宋体" w:hint="eastAsia"/>
                <w:snapToGrid/>
                <w:sz w:val="20"/>
              </w:rPr>
              <w:t>信息科技有限公司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江苏省软件无线电射频混合电路工程技术研究中心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南京誉葆科技有限公司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江苏省风力发电传动系统工程技术研究中心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南京安维士传动技术股份有限公司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江苏省自然资源调查监测与大数据服务工程技术研究中心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南京捷鹰数码测绘有限公司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江苏省抗病毒药物研发工程技术研究中心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南京安赛莱医药科技有限公司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江苏省公共安全大数据工程技术研究中心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南京中新赛克科技有限责任公司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江苏省网络靶场工程技术研究中心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博智安全</w:t>
            </w:r>
            <w:proofErr w:type="gramEnd"/>
            <w:r w:rsidRPr="009A3CA8">
              <w:rPr>
                <w:rFonts w:ascii="宋体" w:eastAsia="宋体" w:hAnsi="宋体" w:hint="eastAsia"/>
                <w:snapToGrid/>
                <w:sz w:val="20"/>
              </w:rPr>
              <w:t>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江苏省铁路无线通信工程技术研究中心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南京泰通科技股份有限公司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江苏省现代轨道交通牵引传动工程技术研究中心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南京华士电子科技有限公司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江苏省工业智能运</w:t>
            </w:r>
            <w:proofErr w:type="gramStart"/>
            <w:r w:rsidRPr="009A3CA8">
              <w:rPr>
                <w:rFonts w:ascii="宋体" w:eastAsia="宋体" w:hAnsi="宋体"/>
                <w:snapToGrid/>
                <w:sz w:val="20"/>
              </w:rPr>
              <w:t>维工程</w:t>
            </w:r>
            <w:proofErr w:type="gramEnd"/>
            <w:r w:rsidRPr="009A3CA8">
              <w:rPr>
                <w:rFonts w:ascii="宋体" w:eastAsia="宋体" w:hAnsi="宋体"/>
                <w:snapToGrid/>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南京天创电子技术有限公司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江苏省新型环保包装材料工程技术研究中心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南京金陵金箔集团股份有限公司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江苏省特种热塑性复合材料工程技术研究中心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南京肯特复合材料股份有限公司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江苏省工业废水深度处理工程技术研究中心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南京神克隆科技有限公司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江苏省新能源汽车充电技术工程技术研究中心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南京能瑞电力科技有限公司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江苏省精准细胞免疫治疗工程技术研究中心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南京传奇生物科技有限公司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江苏省盾构机控制系统工程技术研究中心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徐工集团</w:t>
            </w:r>
            <w:proofErr w:type="gramStart"/>
            <w:r w:rsidRPr="009A3CA8">
              <w:rPr>
                <w:rFonts w:ascii="宋体" w:eastAsia="宋体" w:hAnsi="宋体" w:hint="eastAsia"/>
                <w:snapToGrid/>
                <w:sz w:val="20"/>
              </w:rPr>
              <w:t>凯</w:t>
            </w:r>
            <w:proofErr w:type="gramEnd"/>
            <w:r w:rsidRPr="009A3CA8">
              <w:rPr>
                <w:rFonts w:ascii="宋体" w:eastAsia="宋体" w:hAnsi="宋体" w:hint="eastAsia"/>
                <w:snapToGrid/>
                <w:sz w:val="20"/>
              </w:rPr>
              <w:t>宫重工南京股份有限公司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江苏省农业节水灌溉工程技术研究中心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中</w:t>
            </w:r>
            <w:proofErr w:type="gramStart"/>
            <w:r w:rsidRPr="009A3CA8">
              <w:rPr>
                <w:rFonts w:ascii="宋体" w:eastAsia="宋体" w:hAnsi="宋体" w:hint="eastAsia"/>
                <w:snapToGrid/>
                <w:sz w:val="20"/>
              </w:rPr>
              <w:t>苏科技</w:t>
            </w:r>
            <w:proofErr w:type="gramEnd"/>
            <w:r w:rsidRPr="009A3CA8">
              <w:rPr>
                <w:rFonts w:ascii="宋体" w:eastAsia="宋体" w:hAnsi="宋体" w:hint="eastAsia"/>
                <w:snapToGrid/>
                <w:sz w:val="20"/>
              </w:rPr>
              <w:t>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江苏省新型通信网络基础设施工程技术研究中心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南京华脉科技股份有限公司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江苏省高分子物理发泡材料工程技术研究中心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南京法宁格节能科技股份有限公司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江苏省有色金属管道元件制备工程技术研究中心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南京麦驰钛业有限公司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江苏省真空电子器件工程技术研究中心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南京三乐集团有限公司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江苏省水下隧道工程技术研究中心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中铁十四局集团大盾构工程有限公司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江苏省新能源汽车工程技术研究中心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江苏建康汽车有限公司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24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江苏省电涌保护器工程技术研究中心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南京优倍电气有限公司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江苏省平推流低温短流程聚脂成套装备工程技术研究中心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南京昊扬化工装备有限公司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江苏省大气污染防治工程技术研究中心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江苏可兰素环保科技有限公司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江苏省智能家用电器工程技术研究中心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南京创维家用电器有限公司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江苏省新型浸渗密封材料工程技术研究中心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南京艾布纳密封技术股份有限公司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江苏省金恒环保材料工程技术研究中心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江苏金恒新型包装材料有限公司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江苏省新型智能化家具工程技术研究中心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海太欧林集团有限公司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江苏省运动与康复材料工程技术研究中心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南京斯瑞奇医疗用品有限公司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江苏省新型环保增塑剂工程技术研究中心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江苏雷蒙新材料有限公司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江苏省二次供水设备工程技术研究中心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无锡康宇水处理</w:t>
            </w:r>
            <w:proofErr w:type="gramEnd"/>
            <w:r w:rsidRPr="009A3CA8">
              <w:rPr>
                <w:rFonts w:ascii="宋体" w:eastAsia="宋体" w:hAnsi="宋体" w:hint="eastAsia"/>
                <w:snapToGrid/>
                <w:color w:val="000000"/>
                <w:sz w:val="20"/>
              </w:rPr>
              <w:t>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江苏省有机</w:t>
            </w:r>
            <w:proofErr w:type="gramStart"/>
            <w:r w:rsidRPr="009A3CA8">
              <w:rPr>
                <w:rFonts w:ascii="宋体" w:eastAsia="宋体" w:hAnsi="宋体"/>
                <w:snapToGrid/>
                <w:color w:val="000000"/>
                <w:sz w:val="20"/>
              </w:rPr>
              <w:t>锂</w:t>
            </w:r>
            <w:proofErr w:type="gramEnd"/>
            <w:r w:rsidRPr="009A3CA8">
              <w:rPr>
                <w:rFonts w:ascii="宋体" w:eastAsia="宋体" w:hAnsi="宋体"/>
                <w:snapToGrid/>
                <w:color w:val="000000"/>
                <w:sz w:val="20"/>
              </w:rPr>
              <w:t>催化剂工程技术研究中心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江苏昌吉利新能源科技有限公司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江苏省产业用纤维工程技术研究中心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江苏索力得新材料集团有限公司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江苏省国能合金</w:t>
            </w:r>
            <w:proofErr w:type="gramStart"/>
            <w:r w:rsidRPr="009A3CA8">
              <w:rPr>
                <w:rFonts w:ascii="宋体" w:eastAsia="宋体" w:hAnsi="宋体"/>
                <w:snapToGrid/>
                <w:color w:val="000000"/>
                <w:sz w:val="20"/>
              </w:rPr>
              <w:t>非晶薄带</w:t>
            </w:r>
            <w:proofErr w:type="gramEnd"/>
            <w:r w:rsidRPr="009A3CA8">
              <w:rPr>
                <w:rFonts w:ascii="宋体" w:eastAsia="宋体" w:hAnsi="宋体"/>
                <w:snapToGrid/>
                <w:color w:val="000000"/>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江苏国能合金科技有限公司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江苏省生态染发新材料工程技术研究中心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江苏新宇生物科技有限公司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江苏省智慧粮仓监管系统工程技术研究中心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中科</w:t>
            </w:r>
            <w:proofErr w:type="gramStart"/>
            <w:r w:rsidRPr="009A3CA8">
              <w:rPr>
                <w:rFonts w:ascii="宋体" w:eastAsia="宋体" w:hAnsi="宋体" w:hint="eastAsia"/>
                <w:snapToGrid/>
                <w:color w:val="000000"/>
                <w:sz w:val="20"/>
              </w:rPr>
              <w:t>怡</w:t>
            </w:r>
            <w:proofErr w:type="gramEnd"/>
            <w:r w:rsidRPr="009A3CA8">
              <w:rPr>
                <w:rFonts w:ascii="宋体" w:eastAsia="宋体" w:hAnsi="宋体" w:hint="eastAsia"/>
                <w:snapToGrid/>
                <w:color w:val="000000"/>
                <w:sz w:val="20"/>
              </w:rPr>
              <w:t>海高新技术发展江苏股份公司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江苏省智能物流装备工程技术研究中心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中科微至</w:t>
            </w:r>
            <w:proofErr w:type="gramEnd"/>
            <w:r w:rsidRPr="009A3CA8">
              <w:rPr>
                <w:rFonts w:ascii="宋体" w:eastAsia="宋体" w:hAnsi="宋体" w:hint="eastAsia"/>
                <w:snapToGrid/>
                <w:color w:val="000000"/>
                <w:sz w:val="20"/>
              </w:rPr>
              <w:t>智能制造科技江苏股份有限公司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江苏省半导体设备工程技术研究中心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吉姆西半导体科技（无锡）有限公司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江苏省燃料电池空压机工程技术研究中心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江苏毅合捷汽车科技股份有限公司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江苏省（伟博）汽车动力工程技术研究中心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江苏伟博动力技术有限公司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江苏省华</w:t>
            </w:r>
            <w:proofErr w:type="gramStart"/>
            <w:r w:rsidRPr="009A3CA8">
              <w:rPr>
                <w:rFonts w:ascii="宋体" w:eastAsia="宋体" w:hAnsi="宋体"/>
                <w:snapToGrid/>
                <w:color w:val="000000"/>
                <w:sz w:val="20"/>
              </w:rPr>
              <w:t>云数据云计算</w:t>
            </w:r>
            <w:proofErr w:type="gramEnd"/>
            <w:r w:rsidRPr="009A3CA8">
              <w:rPr>
                <w:rFonts w:ascii="宋体" w:eastAsia="宋体" w:hAnsi="宋体"/>
                <w:snapToGrid/>
                <w:color w:val="000000"/>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无锡华</w:t>
            </w:r>
            <w:proofErr w:type="gramStart"/>
            <w:r w:rsidRPr="009A3CA8">
              <w:rPr>
                <w:rFonts w:ascii="宋体" w:eastAsia="宋体" w:hAnsi="宋体" w:hint="eastAsia"/>
                <w:snapToGrid/>
                <w:color w:val="000000"/>
                <w:sz w:val="20"/>
              </w:rPr>
              <w:t>云数据</w:t>
            </w:r>
            <w:proofErr w:type="gramEnd"/>
            <w:r w:rsidRPr="009A3CA8">
              <w:rPr>
                <w:rFonts w:ascii="宋体" w:eastAsia="宋体" w:hAnsi="宋体" w:hint="eastAsia"/>
                <w:snapToGrid/>
                <w:color w:val="000000"/>
                <w:sz w:val="20"/>
              </w:rPr>
              <w:t>技术服务有限公司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江苏省智慧环保大数据工程技术研究中心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江苏蓝创智能科技股份有限公司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江苏省射频微系统工程技术研究中心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w:t>
            </w:r>
            <w:proofErr w:type="gramStart"/>
            <w:r w:rsidRPr="009A3CA8">
              <w:rPr>
                <w:rFonts w:ascii="宋体" w:eastAsia="宋体" w:hAnsi="宋体" w:hint="eastAsia"/>
                <w:snapToGrid/>
                <w:color w:val="000000"/>
                <w:sz w:val="20"/>
              </w:rPr>
              <w:t>华测电子</w:t>
            </w:r>
            <w:proofErr w:type="gramEnd"/>
            <w:r w:rsidRPr="009A3CA8">
              <w:rPr>
                <w:rFonts w:ascii="宋体" w:eastAsia="宋体" w:hAnsi="宋体" w:hint="eastAsia"/>
                <w:snapToGrid/>
                <w:color w:val="000000"/>
                <w:sz w:val="20"/>
              </w:rPr>
              <w:t>系统有限公司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江苏省汽车车灯智能装备工程技术研究中心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无锡中卓智能科技股份有限公司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江苏省燃油系统核心部件工程技术研究中心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无锡威孚马山油泵油嘴有限公司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江苏省（徐工矿机）大型矿业机械工程技术研究中心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徐州徐工矿业机械有限公司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江苏省（上海电气）建筑产业现代化装备制造工程技术研究中心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上海电气</w:t>
            </w:r>
            <w:proofErr w:type="gramStart"/>
            <w:r w:rsidRPr="009A3CA8">
              <w:rPr>
                <w:rFonts w:ascii="宋体" w:eastAsia="宋体" w:hAnsi="宋体"/>
                <w:snapToGrid/>
                <w:sz w:val="20"/>
              </w:rPr>
              <w:t>研砼</w:t>
            </w:r>
            <w:proofErr w:type="gramEnd"/>
            <w:r w:rsidRPr="009A3CA8">
              <w:rPr>
                <w:rFonts w:ascii="宋体" w:eastAsia="宋体" w:hAnsi="宋体"/>
                <w:snapToGrid/>
                <w:sz w:val="20"/>
              </w:rPr>
              <w:t>（徐州）重</w:t>
            </w:r>
            <w:proofErr w:type="gramStart"/>
            <w:r w:rsidRPr="009A3CA8">
              <w:rPr>
                <w:rFonts w:ascii="宋体" w:eastAsia="宋体" w:hAnsi="宋体"/>
                <w:snapToGrid/>
                <w:sz w:val="20"/>
              </w:rPr>
              <w:t>工科技</w:t>
            </w:r>
            <w:proofErr w:type="gramEnd"/>
            <w:r w:rsidRPr="009A3CA8">
              <w:rPr>
                <w:rFonts w:ascii="宋体" w:eastAsia="宋体" w:hAnsi="宋体"/>
                <w:snapToGrid/>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50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江苏省（徐</w:t>
            </w:r>
            <w:proofErr w:type="gramStart"/>
            <w:r w:rsidRPr="009A3CA8">
              <w:rPr>
                <w:rFonts w:ascii="宋体" w:eastAsia="宋体" w:hAnsi="宋体"/>
                <w:snapToGrid/>
                <w:sz w:val="20"/>
              </w:rPr>
              <w:t>工挖机</w:t>
            </w:r>
            <w:proofErr w:type="gramEnd"/>
            <w:r w:rsidRPr="009A3CA8">
              <w:rPr>
                <w:rFonts w:ascii="宋体" w:eastAsia="宋体" w:hAnsi="宋体"/>
                <w:snapToGrid/>
                <w:sz w:val="20"/>
              </w:rPr>
              <w:t>）挖掘机械关键技术研究与应用工程技术研究中心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徐州徐工挖掘机械有限公司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江苏省（瑞马）热浸镀锌智能化工程技术研究中心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徐州瑞马智能</w:t>
            </w:r>
            <w:proofErr w:type="gramEnd"/>
            <w:r w:rsidRPr="009A3CA8">
              <w:rPr>
                <w:rFonts w:ascii="宋体" w:eastAsia="宋体" w:hAnsi="宋体" w:hint="eastAsia"/>
                <w:snapToGrid/>
                <w:sz w:val="20"/>
              </w:rPr>
              <w:t>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江苏省煤矿冲击地压防治工程技术研究中心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江苏徐矿能源股份有限公司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江苏省（东大）新型高性能环保钢结构房屋工程技术研究中心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徐州东大钢结构建筑有限公司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江苏省（鸿润达）节能高效新型驱动电机工程技术研究中心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徐州鸿润达电动车有限公司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江苏省（海德曼）铝蜂窝材料工程技术研究中心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江苏海德曼新材料股份有限公司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江苏省（天虹时代）特种纱线工程技术研究中心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徐州天虹时代</w:t>
            </w:r>
            <w:proofErr w:type="gramEnd"/>
            <w:r w:rsidRPr="009A3CA8">
              <w:rPr>
                <w:rFonts w:ascii="宋体" w:eastAsia="宋体" w:hAnsi="宋体" w:hint="eastAsia"/>
                <w:snapToGrid/>
                <w:sz w:val="20"/>
              </w:rPr>
              <w:t>纺织有限公司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江苏省全液压环保取样钻机工程技术研究中心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江苏远方动力科技有限公司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江苏省禁限物品探测与分析工程技术研究中心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同方威</w:t>
            </w:r>
            <w:proofErr w:type="gramStart"/>
            <w:r w:rsidRPr="009A3CA8">
              <w:rPr>
                <w:rFonts w:ascii="宋体" w:eastAsia="宋体" w:hAnsi="宋体" w:hint="eastAsia"/>
                <w:snapToGrid/>
                <w:color w:val="000000"/>
                <w:sz w:val="20"/>
              </w:rPr>
              <w:t>视科技</w:t>
            </w:r>
            <w:proofErr w:type="gramEnd"/>
            <w:r w:rsidRPr="009A3CA8">
              <w:rPr>
                <w:rFonts w:ascii="宋体" w:eastAsia="宋体" w:hAnsi="宋体" w:hint="eastAsia"/>
                <w:snapToGrid/>
                <w:color w:val="000000"/>
                <w:sz w:val="20"/>
              </w:rPr>
              <w:t>江苏有限公司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59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江苏省动力及储能电池工程技术研究中心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中航锂电科技有限公司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江苏省电子基</w:t>
            </w:r>
            <w:proofErr w:type="gramStart"/>
            <w:r w:rsidRPr="009A3CA8">
              <w:rPr>
                <w:rFonts w:ascii="宋体" w:eastAsia="宋体" w:hAnsi="宋体"/>
                <w:snapToGrid/>
                <w:color w:val="000000"/>
                <w:sz w:val="20"/>
              </w:rPr>
              <w:t>材工程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江苏铭丰电子材料科技有限公司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江苏省新能源设备耐磨锻件成型与控制工程技术研究中心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溧阳</w:t>
            </w:r>
            <w:proofErr w:type="gramStart"/>
            <w:r w:rsidRPr="009A3CA8">
              <w:rPr>
                <w:rFonts w:ascii="宋体" w:eastAsia="宋体" w:hAnsi="宋体" w:hint="eastAsia"/>
                <w:snapToGrid/>
                <w:color w:val="000000"/>
                <w:sz w:val="20"/>
              </w:rPr>
              <w:t>市金昆锻压</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江苏省轨道交通专用装备工程技术研究中心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信承瑞技术</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江苏省柔性显示与照明新材料工程技术研究中心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常州百佳年代薄膜科技股份有限公司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江苏省畜牧业全程机械化农机具工程技术研究中心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常州迈腾机械</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江苏省电扶梯智能电子电气系统工程技术研究中心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常州敏杰电器有限公司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江苏省软体家居智能化集成工程技术研究中心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常州匠心独具智能家居股份有限公司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江苏省氢能装备工程技术研究中心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江苏国富氢能技术装备有限公司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江苏省天然产物精深加工装备工程技术研究中心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江苏哈工药机科技股份有限公司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69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江苏省电机绿色再制造工程技术研究中心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江苏联峰工业装备科技有限公司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江苏省超精细帘线钢丝绿色化制造工程技术研究中心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张家港市骏马钢帘线有限公司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江苏省钢铁行业工业大数据工程技术研究中心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江苏恒创软件有限公司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江苏省高端磁传感器芯片工程技术研究中心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江苏多维科技有限公司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江苏省清洁制浆与绿色造纸新技术工程技术研究中心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玖龙纸业</w:t>
            </w:r>
            <w:proofErr w:type="gramEnd"/>
            <w:r w:rsidRPr="009A3CA8">
              <w:rPr>
                <w:rFonts w:ascii="宋体" w:eastAsia="宋体" w:hAnsi="宋体"/>
                <w:snapToGrid/>
                <w:color w:val="000000"/>
                <w:sz w:val="20"/>
              </w:rPr>
              <w:t>（太仓）有限公司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江苏省特种物流装备工程技术研究中心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太仓中集特种物流装备有限公司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江苏省高性能低衰减弹簧工程技术研究中心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克恩-里伯斯（太仓）有限公司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76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江苏省金纬塑料挤出成型机械工程技术研究中心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苏州金纬机械制造有限公司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江苏省车用轻量化铝合金精密铸件工程技术研究中心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苏州亚德林股份有限公司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江苏省媒体建筑夜景照明智能控制系统工程技术研究中心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大峡谷照明系统（苏州）股份有限公司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79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江苏省功能性高分子材料工程技术研究中心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江苏创源电子有限公司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江苏省智慧电网用光纤复合线缆工程技术研究中心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江苏亨通电力</w:t>
            </w:r>
            <w:proofErr w:type="gramStart"/>
            <w:r w:rsidRPr="009A3CA8">
              <w:rPr>
                <w:rFonts w:ascii="宋体" w:eastAsia="宋体" w:hAnsi="宋体" w:hint="eastAsia"/>
                <w:snapToGrid/>
                <w:color w:val="000000"/>
                <w:sz w:val="20"/>
              </w:rPr>
              <w:t>智网科技</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江苏省功能性高分子材料工程技术研究中心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苏州世华新材料科技股份有限公司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江苏省工业有机废气回收利用</w:t>
            </w:r>
            <w:proofErr w:type="gramStart"/>
            <w:r w:rsidRPr="009A3CA8">
              <w:rPr>
                <w:rFonts w:ascii="宋体" w:eastAsia="宋体" w:hAnsi="宋体"/>
                <w:snapToGrid/>
                <w:color w:val="000000"/>
                <w:sz w:val="20"/>
              </w:rPr>
              <w:t>及危废处理</w:t>
            </w:r>
            <w:proofErr w:type="gramEnd"/>
            <w:r w:rsidRPr="009A3CA8">
              <w:rPr>
                <w:rFonts w:ascii="宋体" w:eastAsia="宋体" w:hAnsi="宋体"/>
                <w:snapToGrid/>
                <w:color w:val="000000"/>
                <w:sz w:val="20"/>
              </w:rPr>
              <w:t>产业链工程技术研究中心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苏州巨联环保有限公司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江苏省冷轧特种钢工程技术研究中心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苏州翔楼新材料股份有限公司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江苏省变频器伺服系统及运动控制器工程技术研究中心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苏州伟创电气科技股份有限公司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江苏省精密谐波减速器工程技术研究中心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苏州绿的谐波传动科技股份有限公司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江苏省新能源汽车动力系统工程技术研究中心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凯</w:t>
            </w:r>
            <w:proofErr w:type="gramEnd"/>
            <w:r w:rsidRPr="009A3CA8">
              <w:rPr>
                <w:rFonts w:ascii="宋体" w:eastAsia="宋体" w:hAnsi="宋体"/>
                <w:snapToGrid/>
                <w:color w:val="000000"/>
                <w:sz w:val="20"/>
              </w:rPr>
              <w:t>博易控车辆科技（苏州）股份有限公司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凯</w:t>
            </w:r>
            <w:proofErr w:type="gramEnd"/>
            <w:r w:rsidRPr="009A3CA8">
              <w:rPr>
                <w:rFonts w:ascii="宋体" w:eastAsia="宋体" w:hAnsi="宋体"/>
                <w:snapToGrid/>
                <w:color w:val="000000"/>
                <w:sz w:val="20"/>
              </w:rPr>
              <w:t>尔博智能塑料焊接机工程技术研究中心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苏州凯尔博精密机械有限公司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江苏省铝塑高阻隔新型膜材料工程技术研究中心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苏州市星辰新材料集团有限公司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89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江苏省科瑞智能传感器工程技术研究中心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科瑞工业自动化系统（苏州）有限公司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江苏省轨道交通储能系统工程技术研究中心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苏州腾</w:t>
            </w:r>
            <w:proofErr w:type="gramStart"/>
            <w:r w:rsidRPr="009A3CA8">
              <w:rPr>
                <w:rFonts w:ascii="宋体" w:eastAsia="宋体" w:hAnsi="宋体" w:hint="eastAsia"/>
                <w:snapToGrid/>
                <w:color w:val="000000"/>
                <w:sz w:val="20"/>
              </w:rPr>
              <w:t>冉</w:t>
            </w:r>
            <w:proofErr w:type="gramEnd"/>
            <w:r w:rsidRPr="009A3CA8">
              <w:rPr>
                <w:rFonts w:ascii="宋体" w:eastAsia="宋体" w:hAnsi="宋体" w:hint="eastAsia"/>
                <w:snapToGrid/>
                <w:color w:val="000000"/>
                <w:sz w:val="20"/>
              </w:rPr>
              <w:t>电气设备股份有限公司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江苏省伺服驱动器工程技术研究中心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博能传动</w:t>
            </w:r>
            <w:proofErr w:type="gramEnd"/>
            <w:r w:rsidRPr="009A3CA8">
              <w:rPr>
                <w:rFonts w:ascii="宋体" w:eastAsia="宋体" w:hAnsi="宋体"/>
                <w:snapToGrid/>
                <w:color w:val="000000"/>
                <w:sz w:val="20"/>
              </w:rPr>
              <w:t>（苏州）有限公司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江苏省钢铁炉外精炼智能装备工程技术研究中心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苏州宝联重工股份有限公司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江苏省新型电子元器件及制造工艺工程技术研究中心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苏州领裕电子科技有限公司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江苏省环保型纺织染整助剂工程技术研究中心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苏州联胜化学有限公司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江苏省智能投影仪工程技术研究中心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苏州轰天炮光电科技有限公司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江苏省工业废气污染综合防治工程技术研究中心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苏州仕净环保科技股份有限公司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江苏省智能交通创新技术应用工程技术研究中心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苏州博宇鑫交通科技有限公司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江苏省森松石化核心装备与模块工程技术研究中心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森松（江苏）重工有限公司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99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w:t>
            </w:r>
            <w:proofErr w:type="gramStart"/>
            <w:r w:rsidRPr="009A3CA8">
              <w:rPr>
                <w:rFonts w:ascii="宋体" w:eastAsia="宋体" w:hAnsi="宋体"/>
                <w:snapToGrid/>
                <w:color w:val="000000"/>
                <w:sz w:val="20"/>
              </w:rPr>
              <w:t>省道明</w:t>
            </w:r>
            <w:proofErr w:type="gramEnd"/>
            <w:r w:rsidRPr="009A3CA8">
              <w:rPr>
                <w:rFonts w:ascii="宋体" w:eastAsia="宋体" w:hAnsi="宋体"/>
                <w:snapToGrid/>
                <w:color w:val="000000"/>
                <w:sz w:val="20"/>
              </w:rPr>
              <w:t>化学DCP产品升级及副产物综合利用工程技术研究中心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江苏道明化学有限公司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瀚皋</w:t>
            </w:r>
            <w:proofErr w:type="gramEnd"/>
            <w:r w:rsidRPr="009A3CA8">
              <w:rPr>
                <w:rFonts w:ascii="宋体" w:eastAsia="宋体" w:hAnsi="宋体"/>
                <w:snapToGrid/>
                <w:color w:val="000000"/>
                <w:sz w:val="20"/>
              </w:rPr>
              <w:t>汽车内饰件精密模具及工装设备工程技术研究中心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江苏瀚皋机械有限公司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101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江苏省孚创动力</w:t>
            </w:r>
            <w:proofErr w:type="gramEnd"/>
            <w:r w:rsidRPr="009A3CA8">
              <w:rPr>
                <w:rFonts w:ascii="宋体" w:eastAsia="宋体" w:hAnsi="宋体"/>
                <w:snapToGrid/>
                <w:color w:val="000000"/>
                <w:sz w:val="20"/>
              </w:rPr>
              <w:t>电控工程技术研究中心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孚创动力</w:t>
            </w:r>
            <w:proofErr w:type="gramEnd"/>
            <w:r w:rsidRPr="009A3CA8">
              <w:rPr>
                <w:rFonts w:ascii="宋体" w:eastAsia="宋体" w:hAnsi="宋体"/>
                <w:snapToGrid/>
                <w:color w:val="000000"/>
                <w:sz w:val="20"/>
              </w:rPr>
              <w:t>控制技术（启东）有限公司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江苏省（奥蓝）镀膜玻璃工程技术研究中心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江苏奥蓝工程玻璃有限公司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江苏省铁建大型构件功能性盾构管片工程技术研究中心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南通铁</w:t>
            </w:r>
            <w:proofErr w:type="gramStart"/>
            <w:r w:rsidRPr="009A3CA8">
              <w:rPr>
                <w:rFonts w:ascii="宋体" w:eastAsia="宋体" w:hAnsi="宋体" w:hint="eastAsia"/>
                <w:snapToGrid/>
                <w:color w:val="000000"/>
                <w:sz w:val="20"/>
              </w:rPr>
              <w:t>建建设</w:t>
            </w:r>
            <w:proofErr w:type="gramEnd"/>
            <w:r w:rsidRPr="009A3CA8">
              <w:rPr>
                <w:rFonts w:ascii="宋体" w:eastAsia="宋体" w:hAnsi="宋体" w:hint="eastAsia"/>
                <w:snapToGrid/>
                <w:color w:val="000000"/>
                <w:sz w:val="20"/>
              </w:rPr>
              <w:t>构件有限公司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江苏省手部防护装备工程技术研究中心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赛立特（南通）安全用品有限公司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江苏省废金属绿色智能回收利用装备工程技术研究中心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中再生</w:t>
            </w:r>
            <w:proofErr w:type="gramStart"/>
            <w:r w:rsidRPr="009A3CA8">
              <w:rPr>
                <w:rFonts w:ascii="宋体" w:eastAsia="宋体" w:hAnsi="宋体"/>
                <w:snapToGrid/>
                <w:color w:val="000000"/>
                <w:sz w:val="20"/>
              </w:rPr>
              <w:t>纽</w:t>
            </w:r>
            <w:proofErr w:type="gramEnd"/>
            <w:r w:rsidRPr="009A3CA8">
              <w:rPr>
                <w:rFonts w:ascii="宋体" w:eastAsia="宋体" w:hAnsi="宋体"/>
                <w:snapToGrid/>
                <w:color w:val="000000"/>
                <w:sz w:val="20"/>
              </w:rPr>
              <w:t>维</w:t>
            </w:r>
            <w:proofErr w:type="gramStart"/>
            <w:r w:rsidRPr="009A3CA8">
              <w:rPr>
                <w:rFonts w:ascii="宋体" w:eastAsia="宋体" w:hAnsi="宋体"/>
                <w:snapToGrid/>
                <w:color w:val="000000"/>
                <w:sz w:val="20"/>
              </w:rPr>
              <w:t>尔资源</w:t>
            </w:r>
            <w:proofErr w:type="gramEnd"/>
            <w:r w:rsidRPr="009A3CA8">
              <w:rPr>
                <w:rFonts w:ascii="宋体" w:eastAsia="宋体" w:hAnsi="宋体"/>
                <w:snapToGrid/>
                <w:color w:val="000000"/>
                <w:sz w:val="20"/>
              </w:rPr>
              <w:t>回收设备（江苏）有限公司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江苏省超纤维新材料及功能性安全防护用品开发与应用工程技术研究中心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江苏恒辉安防股份有限公司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江苏省（力德尔）全自动柔性线路板加工设备工程技术研究中心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江苏力德尔电子信息技术有限公司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江苏省国胶特种</w:t>
            </w:r>
            <w:proofErr w:type="gramEnd"/>
            <w:r w:rsidRPr="009A3CA8">
              <w:rPr>
                <w:rFonts w:ascii="宋体" w:eastAsia="宋体" w:hAnsi="宋体"/>
                <w:snapToGrid/>
                <w:color w:val="000000"/>
                <w:sz w:val="20"/>
              </w:rPr>
              <w:t>胶粘新材料工程技术研究中心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江苏国胶新材料有限公司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109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江苏省超低能耗绿色建筑工程技术研究中心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康博达节能科技有限公司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江苏省自动物料搬运系统工程技术研究中心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江苏普腾停车设备有限公司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江苏省（大海）环保高性能高分子薄膜材料工程技术研究中心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江苏大海塑料股份有限公司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江苏省佳宝智能化液压打包及排废系统工程技术研究中心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南通佳宝机械有限公司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江苏省筑港建设集团港口工程技术研究中心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江苏筑港建设集团有限公司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江苏省固体废弃物金属再生资源化工程技术研究中心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连云港绿润环保科技有限公司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江苏省轻量化铝合金汽车轮毂工程技术研究中心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snapToGrid/>
                <w:sz w:val="20"/>
              </w:rPr>
              <w:t>连云港耀科铝业</w:t>
            </w:r>
            <w:proofErr w:type="gramEnd"/>
            <w:r w:rsidRPr="009A3CA8">
              <w:rPr>
                <w:rFonts w:ascii="宋体" w:eastAsia="宋体" w:hAnsi="宋体"/>
                <w:snapToGrid/>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江苏省高效电机工程技术研究中心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卧龙电气淮安清江电机有限公司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江苏省数字液压动力系统工程技术研究中心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江苏威博液压股份有限公司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江苏省高效环保消杀用品工程技术研究中心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江苏爱特福</w:t>
            </w:r>
            <w:r w:rsidRPr="009A3CA8">
              <w:rPr>
                <w:rFonts w:ascii="宋体" w:eastAsia="宋体" w:hAnsi="宋体"/>
                <w:snapToGrid/>
                <w:color w:val="000000"/>
                <w:sz w:val="20"/>
              </w:rPr>
              <w:t>84</w:t>
            </w:r>
            <w:r w:rsidRPr="009A3CA8">
              <w:rPr>
                <w:rFonts w:ascii="宋体" w:eastAsia="宋体" w:hAnsi="宋体" w:hint="eastAsia"/>
                <w:snapToGrid/>
                <w:color w:val="000000"/>
                <w:sz w:val="20"/>
              </w:rPr>
              <w:t>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119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江苏省（永创）医药中间体工程技术研究中心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江苏永创医药科技股份有限公司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江苏省新型多功能工业涂装设备工程技术研究中心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江苏景中景工业涂装设备有限公司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江苏省汽车金属冲压件精密成形数字化模拟工程技术研究中心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江苏鸿基金属制品有限公司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江苏省工业车辆实心轮胎及车轮工程技术研究中心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江苏托普轮胎股份有限公司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江苏省智能车灯总成工程技术研究中心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江苏鑫蕴模塑科技有限公司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江苏省纳米材料改性高性能强力交叉</w:t>
            </w:r>
            <w:proofErr w:type="gramStart"/>
            <w:r w:rsidRPr="009A3CA8">
              <w:rPr>
                <w:rFonts w:ascii="宋体" w:eastAsia="宋体" w:hAnsi="宋体"/>
                <w:snapToGrid/>
                <w:color w:val="000000"/>
                <w:sz w:val="20"/>
              </w:rPr>
              <w:t>膜工程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江苏求实塑业有限公司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江苏省高性能聚丙烯包装材料工程技术研究中心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盐城</w:t>
            </w:r>
            <w:proofErr w:type="gramStart"/>
            <w:r w:rsidRPr="009A3CA8">
              <w:rPr>
                <w:rFonts w:ascii="宋体" w:eastAsia="宋体" w:hAnsi="宋体" w:hint="eastAsia"/>
                <w:snapToGrid/>
                <w:color w:val="000000"/>
                <w:sz w:val="20"/>
              </w:rPr>
              <w:t>市亿德塑料</w:t>
            </w:r>
            <w:proofErr w:type="gramEnd"/>
            <w:r w:rsidRPr="009A3CA8">
              <w:rPr>
                <w:rFonts w:ascii="宋体" w:eastAsia="宋体" w:hAnsi="宋体" w:hint="eastAsia"/>
                <w:snapToGrid/>
                <w:color w:val="000000"/>
                <w:sz w:val="20"/>
              </w:rPr>
              <w:t>包装有限公司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126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江苏省轿车轻量化高强度管材工程技术研究中心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江苏建中新材料科技有限公司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江苏省井口装置和采油树工程技术研究中心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江苏腾龙石化机械有限公司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江苏省电子器件精密加工工程技术研究中心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领胜城</w:t>
            </w:r>
            <w:proofErr w:type="gramEnd"/>
            <w:r w:rsidRPr="009A3CA8">
              <w:rPr>
                <w:rFonts w:ascii="宋体" w:eastAsia="宋体" w:hAnsi="宋体"/>
                <w:snapToGrid/>
                <w:color w:val="000000"/>
                <w:sz w:val="20"/>
              </w:rPr>
              <w:t>科技（江苏）有限公司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129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江苏省矿用大直径硬岩钻工具工程技术研究中心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江苏和信石油机械有限公司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江苏省轨道交通用高性能特种橡胶制品工程技术研究中心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扬州华通橡塑有限公司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江苏省绿色生态人造板工程技术研究中心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快乐木业集团有限公司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江苏省智能控制与驱动工程技术研究中心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扬州曙光光电自控有限责任公司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江苏省大豆精深加工工程技术研究中心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扬州市龙</w:t>
            </w:r>
            <w:proofErr w:type="gramStart"/>
            <w:r w:rsidRPr="009A3CA8">
              <w:rPr>
                <w:rFonts w:ascii="宋体" w:eastAsia="宋体" w:hAnsi="宋体" w:hint="eastAsia"/>
                <w:snapToGrid/>
                <w:color w:val="000000"/>
                <w:sz w:val="20"/>
              </w:rPr>
              <w:t>伟食品</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特纺材料</w:t>
            </w:r>
            <w:proofErr w:type="gramEnd"/>
            <w:r w:rsidRPr="009A3CA8">
              <w:rPr>
                <w:rFonts w:ascii="宋体" w:eastAsia="宋体" w:hAnsi="宋体"/>
                <w:snapToGrid/>
                <w:color w:val="000000"/>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扬州纪元纺织有限公司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高品质钒氮合金</w:t>
            </w:r>
            <w:proofErr w:type="gramEnd"/>
            <w:r w:rsidRPr="009A3CA8">
              <w:rPr>
                <w:rFonts w:ascii="宋体" w:eastAsia="宋体" w:hAnsi="宋体"/>
                <w:snapToGrid/>
                <w:color w:val="000000"/>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江苏中钒新材料科技有限公司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江苏省（天和）药物合成工程技术研究中心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江苏天和制药有限公司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江苏省危险固</w:t>
            </w:r>
            <w:proofErr w:type="gramStart"/>
            <w:r w:rsidRPr="009A3CA8">
              <w:rPr>
                <w:rFonts w:ascii="宋体" w:eastAsia="宋体" w:hAnsi="宋体"/>
                <w:snapToGrid/>
                <w:color w:val="000000"/>
                <w:sz w:val="20"/>
              </w:rPr>
              <w:t>废安全</w:t>
            </w:r>
            <w:proofErr w:type="gramEnd"/>
            <w:r w:rsidRPr="009A3CA8">
              <w:rPr>
                <w:rFonts w:ascii="宋体" w:eastAsia="宋体" w:hAnsi="宋体"/>
                <w:snapToGrid/>
                <w:color w:val="000000"/>
                <w:sz w:val="20"/>
              </w:rPr>
              <w:t>填埋处置工程技术研究中心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扬州杰嘉工业固废处置有限公司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江苏省特种设备汇流环工程技术研究中心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扬州市海通电子科技有限公司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139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江苏省电缆绝缘材料工程技术研究中心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江苏宝源高新电工有限公司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江苏省半导体分立器件与集成电路贴片封装工程技术研究中心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江苏友润微电子</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江苏省铝合金智能铸造装备工程技术研究中心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江苏天宏机械工业有限公司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江苏省改性高分子材料工程技术研究中心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江苏瑞文新材料科技有限公司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江苏省生物质复合材料工程技术研究中心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江苏锐升新材料有限公司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江苏省高性能金刚石工具工程技术研究中心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江苏华昌工具制造有限公司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江苏省乘用车内饰系统工程技术研究中心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江苏林泉汽车装饰件有限公司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江苏省智能仪器仪表工程技术研究中心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江苏赛达电子科技有限公司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江苏省智能低压电器工程技术研究中心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江苏大全凯帆开关有限公司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江苏省电能传输智能母线设备工程技术研究中心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鼎圣集团</w:t>
            </w:r>
            <w:proofErr w:type="gramEnd"/>
            <w:r w:rsidRPr="009A3CA8">
              <w:rPr>
                <w:rFonts w:ascii="宋体" w:eastAsia="宋体" w:hAnsi="宋体"/>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149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江苏省高效精密切削刀具工程技术研究中心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江苏扬碟钻石工具有限公司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江苏省燃气轮机进排气装备工程技术研究中心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江苏华强新能源科技有限公司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江苏省智能化配电开关柜设备工程技术研究中心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大航有能电气有限公司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152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江苏省大容量特种变流器工程技术研究中心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江苏大全凯帆电器股份有限公司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江苏省城</w:t>
            </w:r>
            <w:proofErr w:type="gramStart"/>
            <w:r w:rsidRPr="009A3CA8">
              <w:rPr>
                <w:rFonts w:ascii="宋体" w:eastAsia="宋体" w:hAnsi="宋体"/>
                <w:snapToGrid/>
                <w:color w:val="000000"/>
                <w:sz w:val="20"/>
              </w:rPr>
              <w:t>轨</w:t>
            </w:r>
            <w:proofErr w:type="gramEnd"/>
            <w:r w:rsidRPr="009A3CA8">
              <w:rPr>
                <w:rFonts w:ascii="宋体" w:eastAsia="宋体" w:hAnsi="宋体"/>
                <w:snapToGrid/>
                <w:color w:val="000000"/>
                <w:sz w:val="20"/>
              </w:rPr>
              <w:t>交通牵引供电系统及设备工程技术研究中心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镇江</w:t>
            </w:r>
            <w:proofErr w:type="gramStart"/>
            <w:r w:rsidRPr="009A3CA8">
              <w:rPr>
                <w:rFonts w:ascii="宋体" w:eastAsia="宋体" w:hAnsi="宋体"/>
                <w:snapToGrid/>
                <w:color w:val="000000"/>
                <w:sz w:val="20"/>
              </w:rPr>
              <w:t>大全赛</w:t>
            </w:r>
            <w:proofErr w:type="gramEnd"/>
            <w:r w:rsidRPr="009A3CA8">
              <w:rPr>
                <w:rFonts w:ascii="宋体" w:eastAsia="宋体" w:hAnsi="宋体"/>
                <w:snapToGrid/>
                <w:color w:val="000000"/>
                <w:sz w:val="20"/>
              </w:rPr>
              <w:t>雪龙牵引电气有限公司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江苏省智能低压配电装置工程技术研究中心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镇江默勒电器有限公司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江苏省海上转载装备工程技术研究中心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江苏鼎盛重工有限公司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江苏省醇醚清洁燃料工程技术研究中心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中润油</w:t>
            </w:r>
            <w:proofErr w:type="gramEnd"/>
            <w:r w:rsidRPr="009A3CA8">
              <w:rPr>
                <w:rFonts w:ascii="宋体" w:eastAsia="宋体" w:hAnsi="宋体"/>
                <w:snapToGrid/>
                <w:color w:val="000000"/>
                <w:sz w:val="20"/>
              </w:rPr>
              <w:t>新能源股份有限公司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江苏省动态聚焦激光除锈工程技术研究中心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江苏金海创科技有限公司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江苏省绿色不饱和单体工程技术研究中心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江苏常青树新材料科技有限公司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159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江苏省高温高压泵工程技术研究中心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江苏飞跃机泵集团有限公司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江苏省低温绝热特种气瓶工程技术研究中心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江苏民生重工有限公司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江苏省嵌入式系统应用工程技术研究中心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江苏云涌电子科技股份有限公司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江苏省航空安全紧固</w:t>
            </w:r>
            <w:proofErr w:type="gramStart"/>
            <w:r w:rsidRPr="009A3CA8">
              <w:rPr>
                <w:rFonts w:ascii="宋体" w:eastAsia="宋体" w:hAnsi="宋体"/>
                <w:snapToGrid/>
                <w:sz w:val="20"/>
              </w:rPr>
              <w:t>器工程</w:t>
            </w:r>
            <w:proofErr w:type="gramEnd"/>
            <w:r w:rsidRPr="009A3CA8">
              <w:rPr>
                <w:rFonts w:ascii="宋体" w:eastAsia="宋体" w:hAnsi="宋体"/>
                <w:snapToGrid/>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泰州润杰物流</w:t>
            </w:r>
            <w:proofErr w:type="gramEnd"/>
            <w:r w:rsidRPr="009A3CA8">
              <w:rPr>
                <w:rFonts w:ascii="宋体" w:eastAsia="宋体" w:hAnsi="宋体" w:hint="eastAsia"/>
                <w:snapToGrid/>
                <w:sz w:val="20"/>
              </w:rPr>
              <w:t>安全装备科技有限公司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江苏省汽车轮毂轴承单元工程技术研究中心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万向精工江苏有限公司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snapToGrid/>
                <w:sz w:val="20"/>
              </w:rPr>
              <w:t>江苏省屏显多功能</w:t>
            </w:r>
            <w:proofErr w:type="gramEnd"/>
            <w:r w:rsidRPr="009A3CA8">
              <w:rPr>
                <w:rFonts w:ascii="宋体" w:eastAsia="宋体" w:hAnsi="宋体"/>
                <w:snapToGrid/>
                <w:sz w:val="20"/>
              </w:rPr>
              <w:t>支架工程技术研究中心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泰州汇</w:t>
            </w:r>
            <w:proofErr w:type="gramStart"/>
            <w:r w:rsidRPr="009A3CA8">
              <w:rPr>
                <w:rFonts w:ascii="宋体" w:eastAsia="宋体" w:hAnsi="宋体" w:hint="eastAsia"/>
                <w:snapToGrid/>
                <w:sz w:val="20"/>
              </w:rPr>
              <w:t>锦电子</w:t>
            </w:r>
            <w:proofErr w:type="gramEnd"/>
            <w:r w:rsidRPr="009A3CA8">
              <w:rPr>
                <w:rFonts w:ascii="宋体" w:eastAsia="宋体" w:hAnsi="宋体" w:hint="eastAsia"/>
                <w:snapToGrid/>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江苏省高强度长寿命链条工程技术研究中心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环球传动泰州有限公司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江苏省（神王）钢缆新材料工程技术研究中心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江苏神王集团钢缆有限公司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江苏省潜水电泵工程技术研究中心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江苏泰丰泵业有限公司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江苏省高性能陶瓷</w:t>
            </w:r>
            <w:proofErr w:type="gramStart"/>
            <w:r w:rsidRPr="009A3CA8">
              <w:rPr>
                <w:rFonts w:ascii="宋体" w:eastAsia="宋体" w:hAnsi="宋体"/>
                <w:snapToGrid/>
                <w:sz w:val="20"/>
              </w:rPr>
              <w:t>型芯工程</w:t>
            </w:r>
            <w:proofErr w:type="gramEnd"/>
            <w:r w:rsidRPr="009A3CA8">
              <w:rPr>
                <w:rFonts w:ascii="宋体" w:eastAsia="宋体" w:hAnsi="宋体"/>
                <w:snapToGrid/>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兴化市兴东铸钢有限公司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169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江苏省智慧水务工程技术研究中心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w:t>
            </w:r>
            <w:proofErr w:type="gramStart"/>
            <w:r w:rsidRPr="009A3CA8">
              <w:rPr>
                <w:rFonts w:ascii="宋体" w:eastAsia="宋体" w:hAnsi="宋体" w:hint="eastAsia"/>
                <w:snapToGrid/>
                <w:color w:val="000000"/>
                <w:sz w:val="20"/>
              </w:rPr>
              <w:t>科君达物</w:t>
            </w:r>
            <w:proofErr w:type="gramEnd"/>
            <w:r w:rsidRPr="009A3CA8">
              <w:rPr>
                <w:rFonts w:ascii="宋体" w:eastAsia="宋体" w:hAnsi="宋体" w:hint="eastAsia"/>
                <w:snapToGrid/>
                <w:color w:val="000000"/>
                <w:sz w:val="20"/>
              </w:rPr>
              <w:t>联网股份有限公司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江苏省高性能环保锂皂石漆雾凝聚剂工程技术研究中心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江苏海明斯新材料有限公司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江苏省高密度混合集成电路及模块封装工程技术研究中心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长电科技（宿迁）有限公司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江苏省（稳德福）抗菌无纺材料工程技术研究中心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江苏稳德福无纺科技有限公司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江苏省（捷锋）功能性运动帽工程技术研究中心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泗阳</w:t>
            </w:r>
            <w:proofErr w:type="gramStart"/>
            <w:r w:rsidRPr="009A3CA8">
              <w:rPr>
                <w:rFonts w:ascii="宋体" w:eastAsia="宋体" w:hAnsi="宋体" w:hint="eastAsia"/>
                <w:snapToGrid/>
                <w:color w:val="000000"/>
                <w:sz w:val="20"/>
              </w:rPr>
              <w:t>捷锋帽</w:t>
            </w:r>
            <w:proofErr w:type="gramEnd"/>
            <w:r w:rsidRPr="009A3CA8">
              <w:rPr>
                <w:rFonts w:ascii="宋体" w:eastAsia="宋体" w:hAnsi="宋体" w:hint="eastAsia"/>
                <w:snapToGrid/>
                <w:color w:val="000000"/>
                <w:sz w:val="20"/>
              </w:rPr>
              <w:t>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江苏省（华阳）药物制剂工程技术研究中心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江苏华阳制药有限公司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江苏省轮胎压力监测系统工程技术研究中心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江阴市创新气门嘴有限公司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江苏省轨道交通装备工程技术研究中心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江苏必得科技股份有限公司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江苏省高效光伏电池组件工程技术研究中心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江苏东鋆光伏科技有限公司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178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江苏省高效节能LED平面照明工程技术研究中心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昆山</w:t>
            </w:r>
            <w:proofErr w:type="gramStart"/>
            <w:r w:rsidRPr="009A3CA8">
              <w:rPr>
                <w:rFonts w:ascii="宋体" w:eastAsia="宋体" w:hAnsi="宋体" w:hint="eastAsia"/>
                <w:snapToGrid/>
                <w:sz w:val="20"/>
              </w:rPr>
              <w:t>市诚泰电气</w:t>
            </w:r>
            <w:proofErr w:type="gramEnd"/>
            <w:r w:rsidRPr="009A3CA8">
              <w:rPr>
                <w:rFonts w:ascii="宋体" w:eastAsia="宋体" w:hAnsi="宋体" w:hint="eastAsia"/>
                <w:snapToGrid/>
                <w:sz w:val="20"/>
              </w:rPr>
              <w:t>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179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江苏省高端紧固件防松处理工程技术研究中心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snapToGrid/>
                <w:sz w:val="20"/>
              </w:rPr>
              <w:t>耐落螺丝</w:t>
            </w:r>
            <w:proofErr w:type="gramEnd"/>
            <w:r w:rsidRPr="009A3CA8">
              <w:rPr>
                <w:rFonts w:ascii="宋体" w:eastAsia="宋体" w:hAnsi="宋体"/>
                <w:snapToGrid/>
                <w:sz w:val="20"/>
              </w:rPr>
              <w:t>（昆山）有限公司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江苏省高精密高性能接线端子工程技术研究中心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snapToGrid/>
                <w:sz w:val="20"/>
              </w:rPr>
              <w:t>町</w:t>
            </w:r>
            <w:proofErr w:type="gramEnd"/>
            <w:r w:rsidRPr="009A3CA8">
              <w:rPr>
                <w:rFonts w:ascii="宋体" w:eastAsia="宋体" w:hAnsi="宋体"/>
                <w:snapToGrid/>
                <w:sz w:val="20"/>
              </w:rPr>
              <w:t>洋机电（中国）有限公司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江苏省智能温控热流道系统工程技术研究中心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马斯特模具（昆山）有限公司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江苏省高强度汽车车身零部件生产线工程技术研究中心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苏州普热斯勒先进成型技术有限公司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江苏省生活服务平台工程技术研究中心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昆山</w:t>
            </w:r>
            <w:proofErr w:type="gramStart"/>
            <w:r w:rsidRPr="009A3CA8">
              <w:rPr>
                <w:rFonts w:ascii="宋体" w:eastAsia="宋体" w:hAnsi="宋体" w:hint="eastAsia"/>
                <w:snapToGrid/>
                <w:sz w:val="20"/>
              </w:rPr>
              <w:t>炫</w:t>
            </w:r>
            <w:proofErr w:type="gramEnd"/>
            <w:r w:rsidRPr="009A3CA8">
              <w:rPr>
                <w:rFonts w:ascii="宋体" w:eastAsia="宋体" w:hAnsi="宋体" w:hint="eastAsia"/>
                <w:snapToGrid/>
                <w:sz w:val="20"/>
              </w:rPr>
              <w:t>生活信息技术股份有限公司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江苏省锂电正极材料废水资源化工程技术研究中心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昆山三一环保科技有限公司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江苏省东威节能型环保电镀设备工程技术研究中心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昆山东威科技股份有限公司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江苏省超高功率抗硫化小型电阻器工程技术研究中心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昆山厚声电子工业有限公司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江苏省新能源汽车智能化控制系统工程技术研究中心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奇瑞捷豹路虎汽车</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江苏省自主可控高能效服务器工程技术研究中心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w:t>
            </w:r>
            <w:proofErr w:type="gramStart"/>
            <w:r w:rsidRPr="009A3CA8">
              <w:rPr>
                <w:rFonts w:ascii="宋体" w:eastAsia="宋体" w:hAnsi="宋体" w:hint="eastAsia"/>
                <w:snapToGrid/>
                <w:color w:val="000000"/>
                <w:sz w:val="20"/>
              </w:rPr>
              <w:t>航天龙梦</w:t>
            </w:r>
            <w:proofErr w:type="gramEnd"/>
            <w:r w:rsidRPr="009A3CA8">
              <w:rPr>
                <w:rFonts w:ascii="宋体" w:eastAsia="宋体" w:hAnsi="宋体" w:hint="eastAsia"/>
                <w:snapToGrid/>
                <w:color w:val="000000"/>
                <w:sz w:val="20"/>
              </w:rPr>
              <w:t>信息技术有限公司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189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江苏省分散污水治理工程技术研究中心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江苏中车环保设备有限公司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江苏省（东恒）高强度节能型金具工程技术研究中心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江苏东恒光电有限公司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江苏省光学膜材料工程技术研究中心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江苏东材新材料有限责任公司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江苏省亚威变压器在线智能检测工程技术研究中心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江苏亚威变压器有限公司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江苏省环氧树脂材料工程技术研究中心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江苏泰特尔新材料科技有限公司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江苏省高比能锂离子电池工程技术研究中心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长虹三杰新能源有限公司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江苏省高性能镀铬薄钢板包装材料工程技术研究中心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江苏苏讯新材料科技有限公司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江苏省新型胶粘剂工程技术研究中心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太尔化工</w:t>
            </w:r>
            <w:proofErr w:type="gramEnd"/>
            <w:r w:rsidRPr="009A3CA8">
              <w:rPr>
                <w:rFonts w:ascii="宋体" w:eastAsia="宋体" w:hAnsi="宋体"/>
                <w:snapToGrid/>
                <w:color w:val="000000"/>
                <w:sz w:val="20"/>
              </w:rPr>
              <w:t>（南京）有限公司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江苏省化学试剂工程技术研究中心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南京化学试剂股份有限公司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江苏省冶金智能制造工程技术研究中心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江苏金恒信息科技股份有限公司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199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江苏省微波暗室工程技术研究中心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南京洛普科技有限公司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江苏省新能源高效装备工程技术研究中心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江苏中圣压力容器装备制造有限公司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江苏省智慧场景工程技术研究中心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江苏瑞银科技有限公司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江苏省智能交通建设工程技术研究中心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江苏安防科技有限公司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江苏省光学测量工程技术研究中心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茂</w:t>
            </w:r>
            <w:proofErr w:type="gramStart"/>
            <w:r w:rsidRPr="009A3CA8">
              <w:rPr>
                <w:rFonts w:ascii="宋体" w:eastAsia="宋体" w:hAnsi="宋体"/>
                <w:snapToGrid/>
                <w:color w:val="000000"/>
                <w:sz w:val="20"/>
              </w:rPr>
              <w:t>莱</w:t>
            </w:r>
            <w:proofErr w:type="gramEnd"/>
            <w:r w:rsidRPr="009A3CA8">
              <w:rPr>
                <w:rFonts w:ascii="宋体" w:eastAsia="宋体" w:hAnsi="宋体"/>
                <w:snapToGrid/>
                <w:color w:val="000000"/>
                <w:sz w:val="20"/>
              </w:rPr>
              <w:t>（南京）仪器有限公司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204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江苏省智能转向系统工程技术研究中心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南京东华智能转向系统有限公司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江苏省高品质兽用疫苗智造工程技术研究中心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兆丰华生物科技（南京）有限公司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江苏省水泥节能环保工程技术研究中心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中国中</w:t>
            </w:r>
            <w:proofErr w:type="gramStart"/>
            <w:r w:rsidRPr="009A3CA8">
              <w:rPr>
                <w:rFonts w:ascii="宋体" w:eastAsia="宋体" w:hAnsi="宋体" w:hint="eastAsia"/>
                <w:snapToGrid/>
                <w:color w:val="000000"/>
                <w:sz w:val="20"/>
              </w:rPr>
              <w:t>材国际</w:t>
            </w:r>
            <w:proofErr w:type="gramEnd"/>
            <w:r w:rsidRPr="009A3CA8">
              <w:rPr>
                <w:rFonts w:ascii="宋体" w:eastAsia="宋体" w:hAnsi="宋体" w:hint="eastAsia"/>
                <w:snapToGrid/>
                <w:color w:val="000000"/>
                <w:sz w:val="20"/>
              </w:rPr>
              <w:t>工程股份有限公司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江苏省智能雷达工程技术研究中心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南京</w:t>
            </w:r>
            <w:proofErr w:type="gramStart"/>
            <w:r w:rsidRPr="009A3CA8">
              <w:rPr>
                <w:rFonts w:ascii="宋体" w:eastAsia="宋体" w:hAnsi="宋体" w:hint="eastAsia"/>
                <w:snapToGrid/>
                <w:color w:val="000000"/>
                <w:sz w:val="20"/>
              </w:rPr>
              <w:t>慧尔视</w:t>
            </w:r>
            <w:proofErr w:type="gramEnd"/>
            <w:r w:rsidRPr="009A3CA8">
              <w:rPr>
                <w:rFonts w:ascii="宋体" w:eastAsia="宋体" w:hAnsi="宋体" w:hint="eastAsia"/>
                <w:snapToGrid/>
                <w:color w:val="000000"/>
                <w:sz w:val="20"/>
              </w:rPr>
              <w:t>智能科技有限公司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江苏省OLED有机发光材料研发工程技术研究中心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南京高光半导体材料有限公司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209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江苏省原子层沉积技术工程技术研究中心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江苏微导纳米科技股份有限公司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江苏省集成模块及系统工程技术研究中心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无锡市</w:t>
            </w:r>
            <w:proofErr w:type="gramStart"/>
            <w:r w:rsidRPr="009A3CA8">
              <w:rPr>
                <w:rFonts w:ascii="宋体" w:eastAsia="宋体" w:hAnsi="宋体" w:hint="eastAsia"/>
                <w:snapToGrid/>
                <w:color w:val="000000"/>
                <w:sz w:val="20"/>
              </w:rPr>
              <w:t>德科立光电子</w:t>
            </w:r>
            <w:proofErr w:type="gramEnd"/>
            <w:r w:rsidRPr="009A3CA8">
              <w:rPr>
                <w:rFonts w:ascii="宋体" w:eastAsia="宋体" w:hAnsi="宋体" w:hint="eastAsia"/>
                <w:snapToGrid/>
                <w:color w:val="000000"/>
                <w:sz w:val="20"/>
              </w:rPr>
              <w:t>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江苏省功率半导体</w:t>
            </w:r>
            <w:proofErr w:type="gramStart"/>
            <w:r w:rsidRPr="009A3CA8">
              <w:rPr>
                <w:rFonts w:ascii="宋体" w:eastAsia="宋体" w:hAnsi="宋体"/>
                <w:snapToGrid/>
                <w:color w:val="000000"/>
                <w:sz w:val="20"/>
              </w:rPr>
              <w:t>封测工程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无锡华润安</w:t>
            </w:r>
            <w:proofErr w:type="gramStart"/>
            <w:r w:rsidRPr="009A3CA8">
              <w:rPr>
                <w:rFonts w:ascii="宋体" w:eastAsia="宋体" w:hAnsi="宋体" w:hint="eastAsia"/>
                <w:snapToGrid/>
                <w:color w:val="000000"/>
                <w:sz w:val="20"/>
              </w:rPr>
              <w:t>盛科技</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江苏省汽车智能化工程技术研究中心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无锡华普微电子有限公司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江苏省新媒体人工智能工程技术研究中心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央视国际网络无锡有限公司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江苏省工业水处理设备工程技术研究中心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江苏中电创新环境科技有限公司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江苏省危废处置</w:t>
            </w:r>
            <w:proofErr w:type="gramEnd"/>
            <w:r w:rsidRPr="009A3CA8">
              <w:rPr>
                <w:rFonts w:ascii="宋体" w:eastAsia="宋体" w:hAnsi="宋体"/>
                <w:snapToGrid/>
                <w:color w:val="000000"/>
                <w:sz w:val="20"/>
              </w:rPr>
              <w:t>及资源再利用工程技术研究中心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盛</w:t>
            </w:r>
            <w:proofErr w:type="gramStart"/>
            <w:r w:rsidRPr="009A3CA8">
              <w:rPr>
                <w:rFonts w:ascii="宋体" w:eastAsia="宋体" w:hAnsi="宋体"/>
                <w:snapToGrid/>
                <w:color w:val="000000"/>
                <w:sz w:val="20"/>
              </w:rPr>
              <w:t>隆资源</w:t>
            </w:r>
            <w:proofErr w:type="gramEnd"/>
            <w:r w:rsidRPr="009A3CA8">
              <w:rPr>
                <w:rFonts w:ascii="宋体" w:eastAsia="宋体" w:hAnsi="宋体"/>
                <w:snapToGrid/>
                <w:color w:val="000000"/>
                <w:sz w:val="20"/>
              </w:rPr>
              <w:t>再生（无锡）有限公司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江苏省工业废水深度处理工程技术研究中心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无锡中天固废处置有限公司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江苏省高端控制阀工程技术研究中心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无锡斯</w:t>
            </w:r>
            <w:proofErr w:type="gramEnd"/>
            <w:r w:rsidRPr="009A3CA8">
              <w:rPr>
                <w:rFonts w:ascii="宋体" w:eastAsia="宋体" w:hAnsi="宋体" w:hint="eastAsia"/>
                <w:snapToGrid/>
                <w:color w:val="000000"/>
                <w:sz w:val="20"/>
              </w:rPr>
              <w:t>考尔自动控制设备有限公司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江苏省高端物流机器人工程技术研究中心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w:t>
            </w:r>
            <w:proofErr w:type="gramStart"/>
            <w:r w:rsidRPr="009A3CA8">
              <w:rPr>
                <w:rFonts w:ascii="宋体" w:eastAsia="宋体" w:hAnsi="宋体" w:hint="eastAsia"/>
                <w:snapToGrid/>
                <w:color w:val="000000"/>
                <w:sz w:val="20"/>
              </w:rPr>
              <w:t>凯</w:t>
            </w:r>
            <w:proofErr w:type="gramEnd"/>
            <w:r w:rsidRPr="009A3CA8">
              <w:rPr>
                <w:rFonts w:ascii="宋体" w:eastAsia="宋体" w:hAnsi="宋体" w:hint="eastAsia"/>
                <w:snapToGrid/>
                <w:color w:val="000000"/>
                <w:sz w:val="20"/>
              </w:rPr>
              <w:t>乐</w:t>
            </w:r>
            <w:proofErr w:type="gramStart"/>
            <w:r w:rsidRPr="009A3CA8">
              <w:rPr>
                <w:rFonts w:ascii="宋体" w:eastAsia="宋体" w:hAnsi="宋体" w:hint="eastAsia"/>
                <w:snapToGrid/>
                <w:color w:val="000000"/>
                <w:sz w:val="20"/>
              </w:rPr>
              <w:t>士科技</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219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江苏省合成石墨导热材料工程技术研究中心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北京中石伟业科技无锡有限公司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江苏省中低压电器智能化装备工程技术研究中心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无锡先驱自动化科技有限公司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江苏省太阳能高导光</w:t>
            </w:r>
            <w:proofErr w:type="gramStart"/>
            <w:r w:rsidRPr="009A3CA8">
              <w:rPr>
                <w:rFonts w:ascii="宋体" w:eastAsia="宋体" w:hAnsi="宋体"/>
                <w:snapToGrid/>
                <w:color w:val="000000"/>
                <w:sz w:val="20"/>
              </w:rPr>
              <w:t>伏焊带工程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无锡市斯威克科技有限公司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江苏省新能源汽车高压线束工程技术研究中心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无锡华昊电器股份有限公司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江苏省高可靠性精密滑轨工程技术研究中心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泛亚电子工业（无锡）有限公司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江苏省燃油喷射系统精密零部件工程技术研究中心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无锡威孚奥特凯姆精密机械有限公司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江苏省国产办公软件及</w:t>
            </w:r>
            <w:proofErr w:type="gramStart"/>
            <w:r w:rsidRPr="009A3CA8">
              <w:rPr>
                <w:rFonts w:ascii="宋体" w:eastAsia="宋体" w:hAnsi="宋体"/>
                <w:snapToGrid/>
                <w:color w:val="000000"/>
                <w:sz w:val="20"/>
              </w:rPr>
              <w:t>云应用</w:t>
            </w:r>
            <w:proofErr w:type="gramEnd"/>
            <w:r w:rsidRPr="009A3CA8">
              <w:rPr>
                <w:rFonts w:ascii="宋体" w:eastAsia="宋体" w:hAnsi="宋体"/>
                <w:snapToGrid/>
                <w:color w:val="000000"/>
                <w:sz w:val="20"/>
              </w:rPr>
              <w:t>服务工程技术研究中心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永中软件股份有限公司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江苏省生物制药医用纯化水制备系统工程技术研究中心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无锡维</w:t>
            </w:r>
            <w:proofErr w:type="gramStart"/>
            <w:r w:rsidRPr="009A3CA8">
              <w:rPr>
                <w:rFonts w:ascii="宋体" w:eastAsia="宋体" w:hAnsi="宋体" w:hint="eastAsia"/>
                <w:snapToGrid/>
                <w:color w:val="000000"/>
                <w:sz w:val="20"/>
              </w:rPr>
              <w:t>邦工业设备</w:t>
            </w:r>
            <w:proofErr w:type="gramEnd"/>
            <w:r w:rsidRPr="009A3CA8">
              <w:rPr>
                <w:rFonts w:ascii="宋体" w:eastAsia="宋体" w:hAnsi="宋体" w:hint="eastAsia"/>
                <w:snapToGrid/>
                <w:color w:val="000000"/>
                <w:sz w:val="20"/>
              </w:rPr>
              <w:t>成套技术有限公司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江苏省高性能标签用特种薄膜工程技术研究中心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无锡和</w:t>
            </w:r>
            <w:proofErr w:type="gramStart"/>
            <w:r w:rsidRPr="009A3CA8">
              <w:rPr>
                <w:rFonts w:ascii="宋体" w:eastAsia="宋体" w:hAnsi="宋体" w:hint="eastAsia"/>
                <w:snapToGrid/>
                <w:color w:val="000000"/>
                <w:sz w:val="20"/>
              </w:rPr>
              <w:t>烁丰</w:t>
            </w:r>
            <w:proofErr w:type="gramEnd"/>
            <w:r w:rsidRPr="009A3CA8">
              <w:rPr>
                <w:rFonts w:ascii="宋体" w:eastAsia="宋体" w:hAnsi="宋体" w:hint="eastAsia"/>
                <w:snapToGrid/>
                <w:color w:val="000000"/>
                <w:sz w:val="20"/>
              </w:rPr>
              <w:t>新材料有限公司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江苏省装配式桥梁绿色智慧制造及施工工程技术研究中心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中铁十九局集团第六工程有限公司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229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江苏省家电智能显控系统工程技术研究中心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宜兴市</w:t>
            </w:r>
            <w:proofErr w:type="gramStart"/>
            <w:r w:rsidRPr="009A3CA8">
              <w:rPr>
                <w:rFonts w:ascii="宋体" w:eastAsia="宋体" w:hAnsi="宋体" w:hint="eastAsia"/>
                <w:snapToGrid/>
                <w:color w:val="000000"/>
                <w:sz w:val="20"/>
              </w:rPr>
              <w:t>旭航电子</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230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江苏省智能线缆工程技术研究中心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远东电缆有限公司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江苏省光伏玻璃工程技术研究中心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中建材（宜兴）新能源有限公司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江苏省高效集成渗滤液深度处理工程技术研究中心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江苏新奇环保有限公司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江苏省轻小型起重机械工程技术研究中心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凯</w:t>
            </w:r>
            <w:proofErr w:type="gramEnd"/>
            <w:r w:rsidRPr="009A3CA8">
              <w:rPr>
                <w:rFonts w:ascii="宋体" w:eastAsia="宋体" w:hAnsi="宋体" w:hint="eastAsia"/>
                <w:snapToGrid/>
                <w:color w:val="000000"/>
                <w:sz w:val="20"/>
              </w:rPr>
              <w:t>澄起重机械有限公司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江苏省耐腐蚀高性能石油管件工程技术研究中心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江阴市天</w:t>
            </w:r>
            <w:proofErr w:type="gramStart"/>
            <w:r w:rsidRPr="009A3CA8">
              <w:rPr>
                <w:rFonts w:ascii="宋体" w:eastAsia="宋体" w:hAnsi="宋体" w:hint="eastAsia"/>
                <w:snapToGrid/>
                <w:color w:val="000000"/>
                <w:sz w:val="20"/>
              </w:rPr>
              <w:t>柠</w:t>
            </w:r>
            <w:proofErr w:type="gramEnd"/>
            <w:r w:rsidRPr="009A3CA8">
              <w:rPr>
                <w:rFonts w:ascii="宋体" w:eastAsia="宋体" w:hAnsi="宋体" w:hint="eastAsia"/>
                <w:snapToGrid/>
                <w:color w:val="000000"/>
                <w:sz w:val="20"/>
              </w:rPr>
              <w:t>管道有限公司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江苏省汽车塑料饰件注塑模具工程技术研究中心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江阴精力模具工程有限公司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江苏省新能源车用高压控制及连接组件工程技术研究中心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江阴信</w:t>
            </w:r>
            <w:proofErr w:type="gramStart"/>
            <w:r w:rsidRPr="009A3CA8">
              <w:rPr>
                <w:rFonts w:ascii="宋体" w:eastAsia="宋体" w:hAnsi="宋体" w:hint="eastAsia"/>
                <w:snapToGrid/>
                <w:color w:val="000000"/>
                <w:sz w:val="20"/>
              </w:rPr>
              <w:t>邦</w:t>
            </w:r>
            <w:proofErr w:type="gramEnd"/>
            <w:r w:rsidRPr="009A3CA8">
              <w:rPr>
                <w:rFonts w:ascii="宋体" w:eastAsia="宋体" w:hAnsi="宋体" w:hint="eastAsia"/>
                <w:snapToGrid/>
                <w:color w:val="000000"/>
                <w:sz w:val="20"/>
              </w:rPr>
              <w:t>电子有限公司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proofErr w:type="gramStart"/>
            <w:r w:rsidRPr="009A3CA8">
              <w:rPr>
                <w:rFonts w:ascii="宋体" w:eastAsia="宋体" w:hAnsi="宋体" w:cs="宋体" w:hint="eastAsia"/>
                <w:snapToGrid/>
                <w:color w:val="000000"/>
                <w:sz w:val="20"/>
              </w:rPr>
              <w:t>江苏省高净超纯</w:t>
            </w:r>
            <w:proofErr w:type="gramEnd"/>
            <w:r w:rsidRPr="009A3CA8">
              <w:rPr>
                <w:rFonts w:ascii="宋体" w:eastAsia="宋体" w:hAnsi="宋体" w:cs="宋体" w:hint="eastAsia"/>
                <w:snapToGrid/>
                <w:color w:val="000000"/>
                <w:sz w:val="20"/>
              </w:rPr>
              <w:t>微电子化学品材料工程技术研究中心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江苏中德电子材料科技有限公司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江苏省橡胶绿色循环利用装备及新材料工程技术研究中心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江苏中宏环保科技有限公司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239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江苏省精密电子零件</w:t>
            </w:r>
            <w:proofErr w:type="gramStart"/>
            <w:r w:rsidRPr="009A3CA8">
              <w:rPr>
                <w:rFonts w:ascii="宋体" w:eastAsia="宋体" w:hAnsi="宋体"/>
                <w:snapToGrid/>
                <w:color w:val="000000"/>
                <w:sz w:val="20"/>
              </w:rPr>
              <w:t>包装载带工程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江阴新杰科技有限公司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半导体封测自动化</w:t>
            </w:r>
            <w:proofErr w:type="gramEnd"/>
            <w:r w:rsidRPr="009A3CA8">
              <w:rPr>
                <w:rFonts w:ascii="宋体" w:eastAsia="宋体" w:hAnsi="宋体"/>
                <w:snapToGrid/>
                <w:color w:val="000000"/>
                <w:sz w:val="20"/>
              </w:rPr>
              <w:t>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江阴新</w:t>
            </w:r>
            <w:proofErr w:type="gramStart"/>
            <w:r w:rsidRPr="009A3CA8">
              <w:rPr>
                <w:rFonts w:ascii="宋体" w:eastAsia="宋体" w:hAnsi="宋体" w:hint="eastAsia"/>
                <w:snapToGrid/>
                <w:color w:val="000000"/>
                <w:sz w:val="20"/>
              </w:rPr>
              <w:t>基电子</w:t>
            </w:r>
            <w:proofErr w:type="gramEnd"/>
            <w:r w:rsidRPr="009A3CA8">
              <w:rPr>
                <w:rFonts w:ascii="宋体" w:eastAsia="宋体" w:hAnsi="宋体" w:hint="eastAsia"/>
                <w:snapToGrid/>
                <w:color w:val="000000"/>
                <w:sz w:val="20"/>
              </w:rPr>
              <w:t>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江苏省（全球通）高精密液压气动流体传输钢管工程技术研究中心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徐州</w:t>
            </w:r>
            <w:proofErr w:type="gramStart"/>
            <w:r w:rsidRPr="009A3CA8">
              <w:rPr>
                <w:rFonts w:ascii="宋体" w:eastAsia="宋体" w:hAnsi="宋体" w:hint="eastAsia"/>
                <w:snapToGrid/>
                <w:color w:val="000000"/>
                <w:sz w:val="20"/>
              </w:rPr>
              <w:t>市全球</w:t>
            </w:r>
            <w:proofErr w:type="gramEnd"/>
            <w:r w:rsidRPr="009A3CA8">
              <w:rPr>
                <w:rFonts w:ascii="宋体" w:eastAsia="宋体" w:hAnsi="宋体" w:hint="eastAsia"/>
                <w:snapToGrid/>
                <w:color w:val="000000"/>
                <w:sz w:val="20"/>
              </w:rPr>
              <w:t>通精密钢管有限公司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江苏省回转支承及驱动工程技术研究中心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徐州万达回转支承有限公司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江苏省（派乐滋）果蔬营养食品工程技术研究中心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江苏派乐滋食品有限公司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江苏省智能化长寿命LNG燃气阀门工程技术研究中心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江苏诚功阀门科技有限公司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江苏省船用导航雷达工程技术研究中心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常州第四无线电厂有限公司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江苏省固体绝缘开关柜工程技术研究中心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江苏尔悦电力设备有限公司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江苏省数字化设计与制造车灯注塑模具工程技术研究中心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常州海卓精密模具有限公司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江苏省生物质能利用设备工程技术研究中心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常州联合锅炉容器有限公司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249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江苏省柴油发电机组工程技术研究中心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雅柯斯电力科技（中国）有限公司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江苏省机械传动设备工程技术研究中心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w:t>
            </w:r>
            <w:proofErr w:type="gramStart"/>
            <w:r w:rsidRPr="009A3CA8">
              <w:rPr>
                <w:rFonts w:ascii="宋体" w:eastAsia="宋体" w:hAnsi="宋体" w:hint="eastAsia"/>
                <w:snapToGrid/>
                <w:color w:val="000000"/>
                <w:sz w:val="20"/>
              </w:rPr>
              <w:t>青峰亿康</w:t>
            </w:r>
            <w:proofErr w:type="gramEnd"/>
            <w:r w:rsidRPr="009A3CA8">
              <w:rPr>
                <w:rFonts w:ascii="宋体" w:eastAsia="宋体" w:hAnsi="宋体" w:hint="eastAsia"/>
                <w:snapToGrid/>
                <w:color w:val="000000"/>
                <w:sz w:val="20"/>
              </w:rPr>
              <w:t>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江苏省汽车灯具及造型技术工程技术研究中心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大茂伟瑞柯</w:t>
            </w:r>
            <w:proofErr w:type="gramEnd"/>
            <w:r w:rsidRPr="009A3CA8">
              <w:rPr>
                <w:rFonts w:ascii="宋体" w:eastAsia="宋体" w:hAnsi="宋体" w:hint="eastAsia"/>
                <w:snapToGrid/>
                <w:color w:val="000000"/>
                <w:sz w:val="20"/>
              </w:rPr>
              <w:t>车灯有限公司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江苏省智慧共享交通系统工程技术研究中心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永安</w:t>
            </w:r>
            <w:proofErr w:type="gramStart"/>
            <w:r w:rsidRPr="009A3CA8">
              <w:rPr>
                <w:rFonts w:ascii="宋体" w:eastAsia="宋体" w:hAnsi="宋体" w:hint="eastAsia"/>
                <w:snapToGrid/>
                <w:color w:val="000000"/>
                <w:sz w:val="20"/>
              </w:rPr>
              <w:t>行科技</w:t>
            </w:r>
            <w:proofErr w:type="gramEnd"/>
            <w:r w:rsidRPr="009A3CA8">
              <w:rPr>
                <w:rFonts w:ascii="宋体" w:eastAsia="宋体" w:hAnsi="宋体" w:hint="eastAsia"/>
                <w:snapToGrid/>
                <w:color w:val="000000"/>
                <w:sz w:val="20"/>
              </w:rPr>
              <w:t>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江苏省绿色氯碱化工工程技术研究中心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常州新东化工发展有限公司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江苏省分马力电机工程技术研究中心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雷勃电气（常州）有限公司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江苏省通信线束生产智能化成套装备工程技术研究中心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江苏博之旺自动化设备有限公司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256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江苏省工程机械专用精密轴承工程技术研究中心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w:t>
            </w:r>
            <w:proofErr w:type="gramStart"/>
            <w:r w:rsidRPr="009A3CA8">
              <w:rPr>
                <w:rFonts w:ascii="宋体" w:eastAsia="宋体" w:hAnsi="宋体" w:hint="eastAsia"/>
                <w:snapToGrid/>
                <w:color w:val="000000"/>
                <w:sz w:val="20"/>
              </w:rPr>
              <w:t>市武滚轴承</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江苏省中央空调智能化温度控制系统工程技术研究中心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三通（常州）电子科技有限公司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江苏省半导体真空腔体制造工程技术研究中心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常州市</w:t>
            </w:r>
            <w:proofErr w:type="gramStart"/>
            <w:r w:rsidRPr="009A3CA8">
              <w:rPr>
                <w:rFonts w:ascii="宋体" w:eastAsia="宋体" w:hAnsi="宋体" w:hint="eastAsia"/>
                <w:snapToGrid/>
                <w:color w:val="000000"/>
                <w:sz w:val="20"/>
              </w:rPr>
              <w:t>乐萌压力</w:t>
            </w:r>
            <w:proofErr w:type="gramEnd"/>
            <w:r w:rsidRPr="009A3CA8">
              <w:rPr>
                <w:rFonts w:ascii="宋体" w:eastAsia="宋体" w:hAnsi="宋体" w:hint="eastAsia"/>
                <w:snapToGrid/>
                <w:color w:val="000000"/>
                <w:sz w:val="20"/>
              </w:rPr>
              <w:t>容器有限公司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259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江苏省精密锻钢轧辊工程技术研究中心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一重集团常州</w:t>
            </w:r>
            <w:proofErr w:type="gramStart"/>
            <w:r w:rsidRPr="009A3CA8">
              <w:rPr>
                <w:rFonts w:ascii="宋体" w:eastAsia="宋体" w:hAnsi="宋体" w:hint="eastAsia"/>
                <w:snapToGrid/>
                <w:color w:val="000000"/>
                <w:sz w:val="20"/>
              </w:rPr>
              <w:t>市华冶轧辊</w:t>
            </w:r>
            <w:proofErr w:type="gramEnd"/>
            <w:r w:rsidRPr="009A3CA8">
              <w:rPr>
                <w:rFonts w:ascii="宋体" w:eastAsia="宋体" w:hAnsi="宋体" w:hint="eastAsia"/>
                <w:snapToGrid/>
                <w:color w:val="000000"/>
                <w:sz w:val="20"/>
              </w:rPr>
              <w:t>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江苏省高端创新原料药开发工程技术研究中心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常州合全药业有限公司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江苏省快速制造工程技术研究中心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机械科学研究总院江苏分院有限公司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江苏省轨道交通</w:t>
            </w:r>
            <w:proofErr w:type="gramStart"/>
            <w:r w:rsidRPr="009A3CA8">
              <w:rPr>
                <w:rFonts w:ascii="宋体" w:eastAsia="宋体" w:hAnsi="宋体"/>
                <w:snapToGrid/>
                <w:sz w:val="20"/>
              </w:rPr>
              <w:t>贯通道</w:t>
            </w:r>
            <w:proofErr w:type="gramEnd"/>
            <w:r w:rsidRPr="009A3CA8">
              <w:rPr>
                <w:rFonts w:ascii="宋体" w:eastAsia="宋体" w:hAnsi="宋体"/>
                <w:snapToGrid/>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proofErr w:type="gramStart"/>
            <w:r w:rsidRPr="009A3CA8">
              <w:rPr>
                <w:rFonts w:ascii="宋体" w:eastAsia="宋体" w:hAnsi="宋体" w:hint="eastAsia"/>
                <w:snapToGrid/>
                <w:sz w:val="20"/>
              </w:rPr>
              <w:t>常州今创风挡</w:t>
            </w:r>
            <w:proofErr w:type="gramEnd"/>
            <w:r w:rsidRPr="009A3CA8">
              <w:rPr>
                <w:rFonts w:ascii="宋体" w:eastAsia="宋体" w:hAnsi="宋体" w:hint="eastAsia"/>
                <w:snapToGrid/>
                <w:sz w:val="20"/>
              </w:rPr>
              <w:t>系统有限公司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江苏省压电</w:t>
            </w:r>
            <w:proofErr w:type="gramStart"/>
            <w:r w:rsidRPr="009A3CA8">
              <w:rPr>
                <w:rFonts w:ascii="宋体" w:eastAsia="宋体" w:hAnsi="宋体"/>
                <w:snapToGrid/>
                <w:color w:val="000000"/>
                <w:sz w:val="20"/>
              </w:rPr>
              <w:t>驱动点胶系统工程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江苏高凯精密流体技术股份有限公司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江苏省轨道交通关键零部件铸造技术工程技术研究中心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常州朗锐铸造</w:t>
            </w:r>
            <w:proofErr w:type="gramEnd"/>
            <w:r w:rsidRPr="009A3CA8">
              <w:rPr>
                <w:rFonts w:ascii="宋体" w:eastAsia="宋体" w:hAnsi="宋体" w:hint="eastAsia"/>
                <w:snapToGrid/>
                <w:color w:val="000000"/>
                <w:sz w:val="20"/>
              </w:rPr>
              <w:t>公司有限公司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江苏省智能制造装备（</w:t>
            </w:r>
            <w:proofErr w:type="gramStart"/>
            <w:r w:rsidRPr="009A3CA8">
              <w:rPr>
                <w:rFonts w:ascii="宋体" w:eastAsia="宋体" w:hAnsi="宋体"/>
                <w:snapToGrid/>
                <w:color w:val="000000"/>
                <w:sz w:val="20"/>
              </w:rPr>
              <w:t>华数锦</w:t>
            </w:r>
            <w:proofErr w:type="gramEnd"/>
            <w:r w:rsidRPr="009A3CA8">
              <w:rPr>
                <w:rFonts w:ascii="宋体" w:eastAsia="宋体" w:hAnsi="宋体"/>
                <w:snapToGrid/>
                <w:color w:val="000000"/>
                <w:sz w:val="20"/>
              </w:rPr>
              <w:t>明）工程技术研究中心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w:t>
            </w:r>
            <w:proofErr w:type="gramStart"/>
            <w:r w:rsidRPr="009A3CA8">
              <w:rPr>
                <w:rFonts w:ascii="宋体" w:eastAsia="宋体" w:hAnsi="宋体" w:hint="eastAsia"/>
                <w:snapToGrid/>
                <w:color w:val="000000"/>
                <w:sz w:val="20"/>
              </w:rPr>
              <w:t>华数锦明智能</w:t>
            </w:r>
            <w:proofErr w:type="gramEnd"/>
            <w:r w:rsidRPr="009A3CA8">
              <w:rPr>
                <w:rFonts w:ascii="宋体" w:eastAsia="宋体" w:hAnsi="宋体" w:hint="eastAsia"/>
                <w:snapToGrid/>
                <w:color w:val="000000"/>
                <w:sz w:val="20"/>
              </w:rPr>
              <w:t>装备技术研究院有限公司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江苏省智能自控热风</w:t>
            </w:r>
            <w:proofErr w:type="gramStart"/>
            <w:r w:rsidRPr="009A3CA8">
              <w:rPr>
                <w:rFonts w:ascii="宋体" w:eastAsia="宋体" w:hAnsi="宋体"/>
                <w:snapToGrid/>
                <w:color w:val="000000"/>
                <w:sz w:val="20"/>
              </w:rPr>
              <w:t>枪工程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常州武进长城工具有限公司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江苏省大幅面柔性传感器工程技术研究中心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苏州泛普科技股份有限公司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江苏省应用智能工程技术研究中心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科大讯飞（苏州）科技有限公司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269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江苏省土壤环境综合修复工程技术研究中心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江苏盖亚环境科技股份有限公司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江苏省低压电气工程技术研究中心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伊顿电气有限公司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江苏省生态环境建设与保护工程技术研究中心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苏州金螳螂园林绿化景观有限公司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江苏省加油站新型安全环保与监测设备工程技术研究中心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优必</w:t>
            </w:r>
            <w:proofErr w:type="gramStart"/>
            <w:r w:rsidRPr="009A3CA8">
              <w:rPr>
                <w:rFonts w:ascii="宋体" w:eastAsia="宋体" w:hAnsi="宋体"/>
                <w:snapToGrid/>
                <w:color w:val="000000"/>
                <w:sz w:val="20"/>
              </w:rPr>
              <w:t>得石油</w:t>
            </w:r>
            <w:proofErr w:type="gramEnd"/>
            <w:r w:rsidRPr="009A3CA8">
              <w:rPr>
                <w:rFonts w:ascii="宋体" w:eastAsia="宋体" w:hAnsi="宋体"/>
                <w:snapToGrid/>
                <w:color w:val="000000"/>
                <w:sz w:val="20"/>
              </w:rPr>
              <w:t>设备（苏州）有限公司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江苏省5G光伏新能源智能工厂装备工程技术研究中心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罗博特科智能科技股份有限公司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江苏省精密定量泵阀工程技术研究中心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万通（苏州）定量</w:t>
            </w:r>
            <w:proofErr w:type="gramStart"/>
            <w:r w:rsidRPr="009A3CA8">
              <w:rPr>
                <w:rFonts w:ascii="宋体" w:eastAsia="宋体" w:hAnsi="宋体"/>
                <w:snapToGrid/>
                <w:color w:val="000000"/>
                <w:sz w:val="20"/>
              </w:rPr>
              <w:t>阀系统</w:t>
            </w:r>
            <w:proofErr w:type="gramEnd"/>
            <w:r w:rsidRPr="009A3CA8">
              <w:rPr>
                <w:rFonts w:ascii="宋体" w:eastAsia="宋体" w:hAnsi="宋体"/>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江苏省网络游戏大数据运营服务工程技术研究中心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苏州好玩</w:t>
            </w:r>
            <w:proofErr w:type="gramStart"/>
            <w:r w:rsidRPr="009A3CA8">
              <w:rPr>
                <w:rFonts w:ascii="宋体" w:eastAsia="宋体" w:hAnsi="宋体" w:hint="eastAsia"/>
                <w:snapToGrid/>
                <w:color w:val="000000"/>
                <w:sz w:val="20"/>
              </w:rPr>
              <w:t>友网络</w:t>
            </w:r>
            <w:proofErr w:type="gramEnd"/>
            <w:r w:rsidRPr="009A3CA8">
              <w:rPr>
                <w:rFonts w:ascii="宋体" w:eastAsia="宋体" w:hAnsi="宋体" w:hint="eastAsia"/>
                <w:snapToGrid/>
                <w:color w:val="000000"/>
                <w:sz w:val="20"/>
              </w:rPr>
              <w:t>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江苏省雅士</w:t>
            </w:r>
            <w:proofErr w:type="gramStart"/>
            <w:r w:rsidRPr="009A3CA8">
              <w:rPr>
                <w:rFonts w:ascii="宋体" w:eastAsia="宋体" w:hAnsi="宋体"/>
                <w:snapToGrid/>
                <w:color w:val="000000"/>
                <w:sz w:val="20"/>
              </w:rPr>
              <w:t>利工程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雅士利涂料（苏州）有限公司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江苏省数字多媒体</w:t>
            </w:r>
            <w:proofErr w:type="gramStart"/>
            <w:r w:rsidRPr="009A3CA8">
              <w:rPr>
                <w:rFonts w:ascii="宋体" w:eastAsia="宋体" w:hAnsi="宋体"/>
                <w:snapToGrid/>
                <w:color w:val="000000"/>
                <w:sz w:val="20"/>
              </w:rPr>
              <w:t>交互工程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苏州金螳螂文化发展股份有限公司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江苏省超薄型</w:t>
            </w:r>
            <w:proofErr w:type="gramStart"/>
            <w:r w:rsidRPr="009A3CA8">
              <w:rPr>
                <w:rFonts w:ascii="宋体" w:eastAsia="宋体" w:hAnsi="宋体"/>
                <w:snapToGrid/>
                <w:color w:val="000000"/>
                <w:sz w:val="20"/>
              </w:rPr>
              <w:t>高辉阶射出</w:t>
            </w:r>
            <w:proofErr w:type="gramEnd"/>
            <w:r w:rsidRPr="009A3CA8">
              <w:rPr>
                <w:rFonts w:ascii="宋体" w:eastAsia="宋体" w:hAnsi="宋体"/>
                <w:snapToGrid/>
                <w:color w:val="000000"/>
                <w:sz w:val="20"/>
              </w:rPr>
              <w:t>成型导光板工程技术研究中心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扬</w:t>
            </w:r>
            <w:proofErr w:type="gramStart"/>
            <w:r w:rsidRPr="009A3CA8">
              <w:rPr>
                <w:rFonts w:ascii="宋体" w:eastAsia="宋体" w:hAnsi="宋体"/>
                <w:snapToGrid/>
                <w:color w:val="000000"/>
                <w:sz w:val="20"/>
              </w:rPr>
              <w:t>昕</w:t>
            </w:r>
            <w:proofErr w:type="gramEnd"/>
            <w:r w:rsidRPr="009A3CA8">
              <w:rPr>
                <w:rFonts w:ascii="宋体" w:eastAsia="宋体" w:hAnsi="宋体"/>
                <w:snapToGrid/>
                <w:color w:val="000000"/>
                <w:sz w:val="20"/>
              </w:rPr>
              <w:t>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279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江苏省智能高压清洗设备工程技术研究中心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苏州黑猫（集团）有限公司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江苏省汽车关键部件全自动装配工程技术研究中心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卓越（苏州）自动化设备有限公司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江苏省精密模具与智能注塑工程技术研究中心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苏州第一塑胶有限公司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282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江苏省高密度集成电路封装工程技术研究中心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苏州震坤科技有限公司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江苏省机器视觉检测工程技术研究中心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苏州康代智能科技股份有限公司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江苏省汽车零部件质量管理标准及检测方法的研究和开发工程技术研究中心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亚杰科技（江苏）有限公司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江苏省轻量化汽车结构</w:t>
            </w:r>
            <w:proofErr w:type="gramStart"/>
            <w:r w:rsidRPr="009A3CA8">
              <w:rPr>
                <w:rFonts w:ascii="宋体" w:eastAsia="宋体" w:hAnsi="宋体"/>
                <w:snapToGrid/>
                <w:color w:val="000000"/>
                <w:sz w:val="20"/>
              </w:rPr>
              <w:t>件工程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奇</w:t>
            </w:r>
            <w:proofErr w:type="gramStart"/>
            <w:r w:rsidRPr="009A3CA8">
              <w:rPr>
                <w:rFonts w:ascii="宋体" w:eastAsia="宋体" w:hAnsi="宋体"/>
                <w:snapToGrid/>
                <w:color w:val="000000"/>
                <w:sz w:val="20"/>
              </w:rPr>
              <w:t>昊</w:t>
            </w:r>
            <w:proofErr w:type="gramEnd"/>
            <w:r w:rsidRPr="009A3CA8">
              <w:rPr>
                <w:rFonts w:ascii="宋体" w:eastAsia="宋体" w:hAnsi="宋体"/>
                <w:snapToGrid/>
                <w:color w:val="000000"/>
                <w:sz w:val="20"/>
              </w:rPr>
              <w:t>汽车系统（苏州）有限公司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江苏省汽车执行机构智能制造装备与系统工程技术研究中心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科瑞自动化技术（苏州）有限公司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江苏省新一代泛在物联网工程技术研究中心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创耀（苏州）通信科技股份有限公司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江苏省高档工装防护面料工程技术研究中心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康帝雅</w:t>
            </w:r>
            <w:proofErr w:type="gramEnd"/>
            <w:r w:rsidRPr="009A3CA8">
              <w:rPr>
                <w:rFonts w:ascii="宋体" w:eastAsia="宋体" w:hAnsi="宋体"/>
                <w:snapToGrid/>
                <w:color w:val="000000"/>
                <w:sz w:val="20"/>
              </w:rPr>
              <w:t>高档面料（苏州）有限公司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289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江苏省轮胎压力监测系统工程技术研究中心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苏州驶安特汽车电子有限公司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江苏省3C产品高精度智能视觉检测装备工程技术研究中心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荣旗工业</w:t>
            </w:r>
            <w:proofErr w:type="gramEnd"/>
            <w:r w:rsidRPr="009A3CA8">
              <w:rPr>
                <w:rFonts w:ascii="宋体" w:eastAsia="宋体" w:hAnsi="宋体"/>
                <w:snapToGrid/>
                <w:color w:val="000000"/>
                <w:sz w:val="20"/>
              </w:rPr>
              <w:t>科技（苏州）股份有限公司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江苏省精密航空结构</w:t>
            </w:r>
            <w:proofErr w:type="gramStart"/>
            <w:r w:rsidRPr="009A3CA8">
              <w:rPr>
                <w:rFonts w:ascii="宋体" w:eastAsia="宋体" w:hAnsi="宋体"/>
                <w:snapToGrid/>
                <w:color w:val="000000"/>
                <w:sz w:val="20"/>
              </w:rPr>
              <w:t>件工程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苏州市联佳精密机械有限公司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江苏省激光自动焊接装备开发工程技术研究中心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苏州华工自动化技术有限公司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江苏省边海防信息化装备工程技术研究中心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苏州天亿达科技有限公司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江苏省超硬复合材料制品工程技术研究中心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江苏赛扬精工科技有限责任公司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江苏省天龙制药滴眼剂工程技术研究中心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苏州工业园区天龙制药有限公司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江苏省绿色循环物流周转箱工程技术研究中心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苏州仕通电子科技有限公司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江苏省创新药物及药物中间体工艺研发工程技术研究中心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苏州汉德创宏生化科技有限公司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江苏省超大规模IC设计服务工程技术研究中心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智原微电子</w:t>
            </w:r>
            <w:proofErr w:type="gramEnd"/>
            <w:r w:rsidRPr="009A3CA8">
              <w:rPr>
                <w:rFonts w:ascii="宋体" w:eastAsia="宋体" w:hAnsi="宋体"/>
                <w:snapToGrid/>
                <w:color w:val="000000"/>
                <w:sz w:val="20"/>
              </w:rPr>
              <w:t>（苏州）有限公司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299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江苏省汽车发动机核心塑料件及注塑模具工程技术研究中心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苏州日进塑料有限公司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江苏省高端装备用密封</w:t>
            </w:r>
            <w:proofErr w:type="gramStart"/>
            <w:r w:rsidRPr="009A3CA8">
              <w:rPr>
                <w:rFonts w:ascii="宋体" w:eastAsia="宋体" w:hAnsi="宋体"/>
                <w:snapToGrid/>
                <w:color w:val="000000"/>
                <w:sz w:val="20"/>
              </w:rPr>
              <w:t>件工程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优泰科</w:t>
            </w:r>
            <w:proofErr w:type="gramEnd"/>
            <w:r w:rsidRPr="009A3CA8">
              <w:rPr>
                <w:rFonts w:ascii="宋体" w:eastAsia="宋体" w:hAnsi="宋体"/>
                <w:snapToGrid/>
                <w:color w:val="000000"/>
                <w:sz w:val="20"/>
              </w:rPr>
              <w:t>（苏州）密封技术有限公司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江苏省塑料包装模具工程技术研究中心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江天精密制造科技（苏州）有限公司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咖</w:t>
            </w:r>
            <w:proofErr w:type="gramEnd"/>
            <w:r w:rsidRPr="009A3CA8">
              <w:rPr>
                <w:rFonts w:ascii="宋体" w:eastAsia="宋体" w:hAnsi="宋体"/>
                <w:snapToGrid/>
                <w:color w:val="000000"/>
                <w:sz w:val="20"/>
              </w:rPr>
              <w:t>博士全自动咖啡机冲泡系统工程技术研究中心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w:t>
            </w:r>
            <w:proofErr w:type="gramStart"/>
            <w:r w:rsidRPr="009A3CA8">
              <w:rPr>
                <w:rFonts w:ascii="宋体" w:eastAsia="宋体" w:hAnsi="宋体" w:hint="eastAsia"/>
                <w:snapToGrid/>
                <w:color w:val="000000"/>
                <w:sz w:val="20"/>
              </w:rPr>
              <w:t>咖</w:t>
            </w:r>
            <w:proofErr w:type="gramEnd"/>
            <w:r w:rsidRPr="009A3CA8">
              <w:rPr>
                <w:rFonts w:ascii="宋体" w:eastAsia="宋体" w:hAnsi="宋体" w:hint="eastAsia"/>
                <w:snapToGrid/>
                <w:color w:val="000000"/>
                <w:sz w:val="20"/>
              </w:rPr>
              <w:t>博士咖啡系统科技有限公司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江苏省集成电路封装基板工程技术研究中心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安捷利电子科技（苏州）有限公司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江苏省储能线缆用无卤聚烯烃电缆材料工程技术研究中心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苏州美</w:t>
            </w:r>
            <w:proofErr w:type="gramStart"/>
            <w:r w:rsidRPr="009A3CA8">
              <w:rPr>
                <w:rFonts w:ascii="宋体" w:eastAsia="宋体" w:hAnsi="宋体" w:hint="eastAsia"/>
                <w:snapToGrid/>
                <w:color w:val="000000"/>
                <w:sz w:val="20"/>
              </w:rPr>
              <w:t>昱</w:t>
            </w:r>
            <w:proofErr w:type="gramEnd"/>
            <w:r w:rsidRPr="009A3CA8">
              <w:rPr>
                <w:rFonts w:ascii="宋体" w:eastAsia="宋体" w:hAnsi="宋体" w:hint="eastAsia"/>
                <w:snapToGrid/>
                <w:color w:val="000000"/>
                <w:sz w:val="20"/>
              </w:rPr>
              <w:t>高分子材料有限公司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江苏省智能无创睡眠呼吸机工程技术研究中心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苏州鱼跃医疗科技有限公司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江苏省电子测量仪器工程技术研究中心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普源精电</w:t>
            </w:r>
            <w:proofErr w:type="gramEnd"/>
            <w:r w:rsidRPr="009A3CA8">
              <w:rPr>
                <w:rFonts w:ascii="宋体" w:eastAsia="宋体" w:hAnsi="宋体" w:hint="eastAsia"/>
                <w:snapToGrid/>
                <w:color w:val="000000"/>
                <w:sz w:val="20"/>
              </w:rPr>
              <w:t>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江苏省人像大数据工程技术研究中心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苏州市科远软件技术开发有限公司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308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江苏省高仿真心肺复苏模拟系统工程技术研究中心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挪度医疗</w:t>
            </w:r>
            <w:proofErr w:type="gramEnd"/>
            <w:r w:rsidRPr="009A3CA8">
              <w:rPr>
                <w:rFonts w:ascii="宋体" w:eastAsia="宋体" w:hAnsi="宋体"/>
                <w:snapToGrid/>
                <w:color w:val="000000"/>
                <w:sz w:val="20"/>
              </w:rPr>
              <w:t>器械（苏州）有限公司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309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江苏省医疗</w:t>
            </w:r>
            <w:proofErr w:type="gramStart"/>
            <w:r w:rsidRPr="009A3CA8">
              <w:rPr>
                <w:rFonts w:ascii="宋体" w:eastAsia="宋体" w:hAnsi="宋体"/>
                <w:snapToGrid/>
                <w:color w:val="000000"/>
                <w:sz w:val="20"/>
              </w:rPr>
              <w:t>压力袜及功能性</w:t>
            </w:r>
            <w:proofErr w:type="gramEnd"/>
            <w:r w:rsidRPr="009A3CA8">
              <w:rPr>
                <w:rFonts w:ascii="宋体" w:eastAsia="宋体" w:hAnsi="宋体"/>
                <w:snapToGrid/>
                <w:color w:val="000000"/>
                <w:sz w:val="20"/>
              </w:rPr>
              <w:t>敷料工程技术研究中心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苏州恒星医用材料有限公司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江苏省绿色功能型水处理</w:t>
            </w:r>
            <w:proofErr w:type="gramStart"/>
            <w:r w:rsidRPr="009A3CA8">
              <w:rPr>
                <w:rFonts w:ascii="宋体" w:eastAsia="宋体" w:hAnsi="宋体"/>
                <w:snapToGrid/>
                <w:color w:val="000000"/>
                <w:sz w:val="20"/>
              </w:rPr>
              <w:t>剂工程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爱环吴世</w:t>
            </w:r>
            <w:proofErr w:type="gramEnd"/>
            <w:r w:rsidRPr="009A3CA8">
              <w:rPr>
                <w:rFonts w:ascii="宋体" w:eastAsia="宋体" w:hAnsi="宋体"/>
                <w:snapToGrid/>
                <w:color w:val="000000"/>
                <w:sz w:val="20"/>
              </w:rPr>
              <w:t>（苏州）环保股份有限公司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江苏省高速光通信芯片及模块测试装备工程技术研究中心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苏州联讯仪器有限公司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江苏省微机电（MEMS）传感器精微零组件工程技术研究中心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苏州和林微纳科技股份有限公司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江苏省高稳定节能变压器工程技术研究中心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苏州安泰变压器有限公司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江苏省天梭智能家居电梯工程技术研究中心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苏州天梭电梯有限公司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江苏省5G通信基站用高性能陶瓷波导滤波器工程技术研究中心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苏州艾福电子通讯股份有限公司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江苏省新型城市轨道交通车辆工程技术研究中心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苏州中车轨道交通车辆有限公司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智能点胶机器人</w:t>
            </w:r>
            <w:proofErr w:type="gramEnd"/>
            <w:r w:rsidRPr="009A3CA8">
              <w:rPr>
                <w:rFonts w:ascii="宋体" w:eastAsia="宋体" w:hAnsi="宋体"/>
                <w:snapToGrid/>
                <w:color w:val="000000"/>
                <w:sz w:val="20"/>
              </w:rPr>
              <w:t>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苏州特瑞特机器人有限公司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江苏省高效节能气体系统设备工程技术研究中心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苏州新思气体系统有限公司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319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江苏省涡轮增压废气旁通阀电动执行器工程技术研究中心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菲斯达排放控制装置（苏州）有限公司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江苏省智能化节能环保家电工程技术研究中心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莱克</w:t>
            </w:r>
            <w:proofErr w:type="gramStart"/>
            <w:r w:rsidRPr="009A3CA8">
              <w:rPr>
                <w:rFonts w:ascii="宋体" w:eastAsia="宋体" w:hAnsi="宋体"/>
                <w:snapToGrid/>
                <w:color w:val="000000"/>
                <w:sz w:val="20"/>
              </w:rPr>
              <w:t>电气绿能科技</w:t>
            </w:r>
            <w:proofErr w:type="gramEnd"/>
            <w:r w:rsidRPr="009A3CA8">
              <w:rPr>
                <w:rFonts w:ascii="宋体" w:eastAsia="宋体" w:hAnsi="宋体"/>
                <w:snapToGrid/>
                <w:color w:val="000000"/>
                <w:sz w:val="20"/>
              </w:rPr>
              <w:t>（苏州）有限公司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江苏省长寿命经济型桥梁建设工程技术研究中心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中铁十局集团第五工程有限公司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江苏省先进陶瓷材料与部件工程技术研究中心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苏州珂玛材料科技股份有限公司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江苏省热敏打印机工程技术研究中心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虎丘影像（苏州）有限公司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江苏省硅橡胶工艺工程技术研究中心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苏州友隆橡塑精密制造有限公司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江苏省超薄高强度电子玻璃工程技术研究中心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肖特玻璃科技（苏州）有限公司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江苏省3C电子产品自动化检测装备工程技术研究中心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苏州世纪福智能装备股份有限公司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江苏省智能化轨道物流传输系统工程技术研究中心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苏州沃伦韦尔高新技术股份有限公司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江苏省危险品检测仪工程技术研究中心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苏州微木智能系统</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329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江苏省柔性</w:t>
            </w:r>
            <w:proofErr w:type="gramStart"/>
            <w:r w:rsidRPr="009A3CA8">
              <w:rPr>
                <w:rFonts w:ascii="宋体" w:eastAsia="宋体" w:hAnsi="宋体"/>
                <w:snapToGrid/>
                <w:color w:val="000000"/>
                <w:sz w:val="20"/>
              </w:rPr>
              <w:t>微纳功能加饰膜工程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昇印光电（昆山）股份有限公司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江苏省真空镀膜靶</w:t>
            </w:r>
            <w:proofErr w:type="gramStart"/>
            <w:r w:rsidRPr="009A3CA8">
              <w:rPr>
                <w:rFonts w:ascii="宋体" w:eastAsia="宋体" w:hAnsi="宋体"/>
                <w:snapToGrid/>
                <w:color w:val="000000"/>
                <w:sz w:val="20"/>
              </w:rPr>
              <w:t>材工程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昆山</w:t>
            </w:r>
            <w:proofErr w:type="gramStart"/>
            <w:r w:rsidRPr="009A3CA8">
              <w:rPr>
                <w:rFonts w:ascii="宋体" w:eastAsia="宋体" w:hAnsi="宋体" w:cs="宋体" w:hint="eastAsia"/>
                <w:snapToGrid/>
                <w:color w:val="000000"/>
                <w:sz w:val="20"/>
              </w:rPr>
              <w:t>全亚冠环保</w:t>
            </w:r>
            <w:proofErr w:type="gramEnd"/>
            <w:r w:rsidRPr="009A3CA8">
              <w:rPr>
                <w:rFonts w:ascii="宋体" w:eastAsia="宋体" w:hAnsi="宋体" w:cs="宋体" w:hint="eastAsia"/>
                <w:snapToGrid/>
                <w:color w:val="000000"/>
                <w:sz w:val="20"/>
              </w:rPr>
              <w:t>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江苏省高精密智能笔记本电脑结构</w:t>
            </w:r>
            <w:proofErr w:type="gramStart"/>
            <w:r w:rsidRPr="009A3CA8">
              <w:rPr>
                <w:rFonts w:ascii="宋体" w:eastAsia="宋体" w:hAnsi="宋体"/>
                <w:snapToGrid/>
                <w:color w:val="000000"/>
                <w:sz w:val="20"/>
              </w:rPr>
              <w:t>件工程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昆山市杰尔电子科技股份有限公司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江苏省高精度智能温度控制机工程技术研究中心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苏州奥德机械有限公司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江苏省自动泊车辅助系统工程技术研究中心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同致电子科技（昆山）有限公司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334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江苏省高品质、高附加值的天然食品添加剂工程技术研究中心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苏州闻达食品配料有限公司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江苏省高性能节能减</w:t>
            </w:r>
            <w:proofErr w:type="gramStart"/>
            <w:r w:rsidRPr="009A3CA8">
              <w:rPr>
                <w:rFonts w:ascii="宋体" w:eastAsia="宋体" w:hAnsi="宋体"/>
                <w:snapToGrid/>
                <w:color w:val="000000"/>
                <w:sz w:val="20"/>
              </w:rPr>
              <w:t>排汽车</w:t>
            </w:r>
            <w:proofErr w:type="gramEnd"/>
            <w:r w:rsidRPr="009A3CA8">
              <w:rPr>
                <w:rFonts w:ascii="宋体" w:eastAsia="宋体" w:hAnsi="宋体"/>
                <w:snapToGrid/>
                <w:color w:val="000000"/>
                <w:sz w:val="20"/>
              </w:rPr>
              <w:t>塑料结构</w:t>
            </w:r>
            <w:proofErr w:type="gramStart"/>
            <w:r w:rsidRPr="009A3CA8">
              <w:rPr>
                <w:rFonts w:ascii="宋体" w:eastAsia="宋体" w:hAnsi="宋体"/>
                <w:snapToGrid/>
                <w:color w:val="000000"/>
                <w:sz w:val="20"/>
              </w:rPr>
              <w:t>件工程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劳士领</w:t>
            </w:r>
            <w:proofErr w:type="gramEnd"/>
            <w:r w:rsidRPr="009A3CA8">
              <w:rPr>
                <w:rFonts w:ascii="宋体" w:eastAsia="宋体" w:hAnsi="宋体"/>
                <w:snapToGrid/>
                <w:color w:val="000000"/>
                <w:sz w:val="20"/>
              </w:rPr>
              <w:t>汽车配件（昆山）有限公司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江苏省汽车内饰成型冲切一体化模具工程技术研究中心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苏州宏阳宇模具有限公司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江苏省高精度激光直接成像数字光刻设备工程技术研究中心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苏州源卓光电科技有限公司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江苏省智慧交通数字平台工程技术研究中心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车巴达（苏州）网络科技有限公司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339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江苏省移动安全工程技术研究中心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江苏通付盾信息安全技术有限公司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江苏省高性能特种共聚酯工程技术研究中心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中</w:t>
            </w:r>
            <w:proofErr w:type="gramStart"/>
            <w:r w:rsidRPr="009A3CA8">
              <w:rPr>
                <w:rFonts w:ascii="宋体" w:eastAsia="宋体" w:hAnsi="宋体" w:hint="eastAsia"/>
                <w:snapToGrid/>
                <w:color w:val="000000"/>
                <w:sz w:val="20"/>
              </w:rPr>
              <w:t>瀚</w:t>
            </w:r>
            <w:proofErr w:type="gramEnd"/>
            <w:r w:rsidRPr="009A3CA8">
              <w:rPr>
                <w:rFonts w:ascii="宋体" w:eastAsia="宋体" w:hAnsi="宋体" w:hint="eastAsia"/>
                <w:snapToGrid/>
                <w:color w:val="000000"/>
                <w:sz w:val="20"/>
              </w:rPr>
              <w:t>新材料科技有限公司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江苏省柔性透明导电薄膜材料工程技术研究中心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苏州维业</w:t>
            </w:r>
            <w:proofErr w:type="gramStart"/>
            <w:r w:rsidRPr="009A3CA8">
              <w:rPr>
                <w:rFonts w:ascii="宋体" w:eastAsia="宋体" w:hAnsi="宋体" w:hint="eastAsia"/>
                <w:snapToGrid/>
                <w:color w:val="000000"/>
                <w:sz w:val="20"/>
              </w:rPr>
              <w:t>达触控科技</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江苏省生殖遗传工程技术研究中心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苏州贝康医疗器械有限公司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江苏省天演药业安全抗体</w:t>
            </w:r>
            <w:proofErr w:type="spellStart"/>
            <w:r w:rsidRPr="009A3CA8">
              <w:rPr>
                <w:rFonts w:ascii="宋体" w:eastAsia="宋体" w:hAnsi="宋体"/>
                <w:snapToGrid/>
                <w:color w:val="000000"/>
                <w:sz w:val="20"/>
              </w:rPr>
              <w:t>SAFEbodyTM</w:t>
            </w:r>
            <w:proofErr w:type="spellEnd"/>
            <w:r w:rsidRPr="009A3CA8">
              <w:rPr>
                <w:rFonts w:ascii="宋体" w:eastAsia="宋体" w:hAnsi="宋体" w:hint="eastAsia"/>
                <w:snapToGrid/>
                <w:color w:val="000000"/>
                <w:sz w:val="20"/>
              </w:rPr>
              <w:t>研发工程技术研究中心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天演药业（苏州）有限公司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江苏省基于大数据的智能旅行工程技术研究中心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同程网络科技股份有限公司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江苏省无菌包装材料及新型灌装系统工程技术研究中心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康美包（苏州）有限公司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江苏省智慧出行工程技术研究中心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苏州创旅天下</w:t>
            </w:r>
            <w:proofErr w:type="gramEnd"/>
            <w:r w:rsidRPr="009A3CA8">
              <w:rPr>
                <w:rFonts w:ascii="宋体" w:eastAsia="宋体" w:hAnsi="宋体" w:hint="eastAsia"/>
                <w:snapToGrid/>
                <w:color w:val="000000"/>
                <w:sz w:val="20"/>
              </w:rPr>
              <w:t>信息技术有限公司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超薄内埋</w:t>
            </w:r>
            <w:proofErr w:type="gramEnd"/>
            <w:r w:rsidRPr="009A3CA8">
              <w:rPr>
                <w:rFonts w:ascii="宋体" w:eastAsia="宋体" w:hAnsi="宋体"/>
                <w:snapToGrid/>
                <w:color w:val="000000"/>
                <w:sz w:val="20"/>
              </w:rPr>
              <w:t>式</w:t>
            </w:r>
            <w:proofErr w:type="gramStart"/>
            <w:r w:rsidRPr="009A3CA8">
              <w:rPr>
                <w:rFonts w:ascii="宋体" w:eastAsia="宋体" w:hAnsi="宋体"/>
                <w:snapToGrid/>
                <w:color w:val="000000"/>
                <w:sz w:val="20"/>
              </w:rPr>
              <w:t>集成电路载板工程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苏州群策科技有限公司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江苏省高温陶瓷材料工程技术研究中心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维苏</w:t>
            </w:r>
            <w:proofErr w:type="gramStart"/>
            <w:r w:rsidRPr="009A3CA8">
              <w:rPr>
                <w:rFonts w:ascii="宋体" w:eastAsia="宋体" w:hAnsi="宋体"/>
                <w:snapToGrid/>
                <w:color w:val="000000"/>
                <w:sz w:val="20"/>
              </w:rPr>
              <w:t>威高级</w:t>
            </w:r>
            <w:proofErr w:type="gramEnd"/>
            <w:r w:rsidRPr="009A3CA8">
              <w:rPr>
                <w:rFonts w:ascii="宋体" w:eastAsia="宋体" w:hAnsi="宋体"/>
                <w:snapToGrid/>
                <w:color w:val="000000"/>
                <w:sz w:val="20"/>
              </w:rPr>
              <w:t>陶瓷（中国）有限公司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349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江苏省节能环保制冷空调设备工程技术研究中心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麦克维尔空调制冷（苏州）有限公司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江苏省二氧化碳冷媒除霜冷却船舶节能冷冻机工程技术研究中心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大金制冷（苏州）有限公司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江苏省高性能轻合金金属成型方案工程技术研究中心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乔治费歇尔金属成型科技（苏州）有限公司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江苏省大型离心压缩机工程技术研究中心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IHI寿力压缩技术（苏州）有限公司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江苏省禾昌聚合</w:t>
            </w:r>
            <w:proofErr w:type="gramEnd"/>
            <w:r w:rsidRPr="009A3CA8">
              <w:rPr>
                <w:rFonts w:ascii="宋体" w:eastAsia="宋体" w:hAnsi="宋体"/>
                <w:snapToGrid/>
                <w:color w:val="000000"/>
                <w:sz w:val="20"/>
              </w:rPr>
              <w:t>复合新材料工程技术研究中心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苏州禾昌聚合材料股份有限公司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江苏省主题博物馆云课堂宣讲服务平台系统工程技术研究中心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苏州和</w:t>
            </w:r>
            <w:proofErr w:type="gramStart"/>
            <w:r w:rsidRPr="009A3CA8">
              <w:rPr>
                <w:rFonts w:ascii="宋体" w:eastAsia="宋体" w:hAnsi="宋体" w:hint="eastAsia"/>
                <w:snapToGrid/>
                <w:color w:val="000000"/>
                <w:sz w:val="20"/>
              </w:rPr>
              <w:t>氏设计</w:t>
            </w:r>
            <w:proofErr w:type="gramEnd"/>
            <w:r w:rsidRPr="009A3CA8">
              <w:rPr>
                <w:rFonts w:ascii="宋体" w:eastAsia="宋体" w:hAnsi="宋体" w:hint="eastAsia"/>
                <w:snapToGrid/>
                <w:color w:val="000000"/>
                <w:sz w:val="20"/>
              </w:rPr>
              <w:t>营造股份有限公司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江苏省半导体封装及测试工程技术研究中心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太极半导体（苏州）有限公司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江苏省大数据新媒体矩阵及原创IP制造工程技术研究中心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苏州大禹网络科技有限公司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江苏省敏芯</w:t>
            </w:r>
            <w:proofErr w:type="gramEnd"/>
            <w:r w:rsidRPr="009A3CA8">
              <w:rPr>
                <w:rFonts w:ascii="宋体" w:eastAsia="宋体" w:hAnsi="宋体"/>
                <w:snapToGrid/>
                <w:color w:val="000000"/>
                <w:sz w:val="20"/>
              </w:rPr>
              <w:t>MEMS传感器工程技术研究中心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hint="eastAsia"/>
                <w:snapToGrid/>
                <w:color w:val="000000"/>
                <w:sz w:val="20"/>
              </w:rPr>
              <w:t>苏州敏芯微电子</w:t>
            </w:r>
            <w:proofErr w:type="gramEnd"/>
            <w:r w:rsidRPr="009A3CA8">
              <w:rPr>
                <w:rFonts w:ascii="宋体" w:eastAsia="宋体" w:hAnsi="宋体" w:hint="eastAsia"/>
                <w:snapToGrid/>
                <w:color w:val="000000"/>
                <w:sz w:val="20"/>
              </w:rPr>
              <w:t>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358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江苏省绿色智能创新包装工程技术研究中心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苏州万国纸业包装有限公司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359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江苏省高纯溅射靶</w:t>
            </w:r>
            <w:proofErr w:type="gramStart"/>
            <w:r w:rsidRPr="009A3CA8">
              <w:rPr>
                <w:rFonts w:ascii="宋体" w:eastAsia="宋体" w:hAnsi="宋体"/>
                <w:snapToGrid/>
                <w:color w:val="000000"/>
                <w:sz w:val="20"/>
              </w:rPr>
              <w:t>材工程</w:t>
            </w:r>
            <w:proofErr w:type="gramEnd"/>
            <w:r w:rsidRPr="009A3CA8">
              <w:rPr>
                <w:rFonts w:ascii="宋体" w:eastAsia="宋体" w:hAnsi="宋体"/>
                <w:snapToGrid/>
                <w:color w:val="000000"/>
                <w:sz w:val="20"/>
              </w:rPr>
              <w:t>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爱发科电子材料（苏州）有限公司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江苏省仙峰2D、3DMMO手机软件工程技术研究中心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苏州仙峰网络科技股份有限公司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江苏省跨境全流程供应链信息工程技术研究中心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苏州工业园区报关有限公司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江苏省电子功能高分子新材料工程技术研究中心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苏州高泰电子技术股份有限公司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江苏省动力</w:t>
            </w:r>
            <w:proofErr w:type="gramStart"/>
            <w:r w:rsidRPr="009A3CA8">
              <w:rPr>
                <w:rFonts w:ascii="宋体" w:eastAsia="宋体" w:hAnsi="宋体"/>
                <w:snapToGrid/>
                <w:color w:val="000000"/>
                <w:sz w:val="20"/>
              </w:rPr>
              <w:t>电池装测装备</w:t>
            </w:r>
            <w:proofErr w:type="gramEnd"/>
            <w:r w:rsidRPr="009A3CA8">
              <w:rPr>
                <w:rFonts w:ascii="宋体" w:eastAsia="宋体" w:hAnsi="宋体"/>
                <w:snapToGrid/>
                <w:color w:val="000000"/>
                <w:sz w:val="20"/>
              </w:rPr>
              <w:t>工程技术研究中心申报</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苏州巨一智能装备有限公司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江苏省地理人工智能工程技术研究中心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苏州工业园区测绘地理信息有限公司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江苏省知识产权数据分析与人工智能应用工程技术研究中心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智慧</w:t>
            </w:r>
            <w:proofErr w:type="gramStart"/>
            <w:r w:rsidRPr="009A3CA8">
              <w:rPr>
                <w:rFonts w:ascii="宋体" w:eastAsia="宋体" w:hAnsi="宋体"/>
                <w:snapToGrid/>
                <w:color w:val="000000"/>
                <w:sz w:val="20"/>
              </w:rPr>
              <w:t>芽</w:t>
            </w:r>
            <w:proofErr w:type="gramEnd"/>
            <w:r w:rsidRPr="009A3CA8">
              <w:rPr>
                <w:rFonts w:ascii="宋体" w:eastAsia="宋体" w:hAnsi="宋体"/>
                <w:snapToGrid/>
                <w:color w:val="000000"/>
                <w:sz w:val="20"/>
              </w:rPr>
              <w:t>信息科技（苏州）有限公司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江苏省新能源汽车驱动系统工程技术研究中心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苏州绿控新能源科技有限公司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w:t>
            </w:r>
            <w:proofErr w:type="gramStart"/>
            <w:r w:rsidRPr="009A3CA8">
              <w:rPr>
                <w:rFonts w:ascii="宋体" w:eastAsia="宋体" w:hAnsi="宋体"/>
                <w:snapToGrid/>
                <w:color w:val="000000"/>
                <w:sz w:val="20"/>
              </w:rPr>
              <w:t>云应用</w:t>
            </w:r>
            <w:proofErr w:type="gramEnd"/>
            <w:r w:rsidRPr="009A3CA8">
              <w:rPr>
                <w:rFonts w:ascii="宋体" w:eastAsia="宋体" w:hAnsi="宋体"/>
                <w:snapToGrid/>
                <w:color w:val="000000"/>
                <w:sz w:val="20"/>
              </w:rPr>
              <w:t>与云资源管理工程技术研究中心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苏州博纳</w:t>
            </w:r>
            <w:proofErr w:type="gramStart"/>
            <w:r w:rsidRPr="009A3CA8">
              <w:rPr>
                <w:rFonts w:ascii="宋体" w:eastAsia="宋体" w:hAnsi="宋体" w:hint="eastAsia"/>
                <w:snapToGrid/>
                <w:color w:val="000000"/>
                <w:sz w:val="20"/>
              </w:rPr>
              <w:t>讯动软件</w:t>
            </w:r>
            <w:proofErr w:type="gramEnd"/>
            <w:r w:rsidRPr="009A3CA8">
              <w:rPr>
                <w:rFonts w:ascii="宋体" w:eastAsia="宋体" w:hAnsi="宋体" w:hint="eastAsia"/>
                <w:snapToGrid/>
                <w:color w:val="000000"/>
                <w:sz w:val="20"/>
              </w:rPr>
              <w:t>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江苏省国六燃油蒸发及尾气排放系统工程技术研究中心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w:t>
            </w:r>
            <w:proofErr w:type="gramStart"/>
            <w:r w:rsidRPr="009A3CA8">
              <w:rPr>
                <w:rFonts w:ascii="宋体" w:eastAsia="宋体" w:hAnsi="宋体" w:hint="eastAsia"/>
                <w:snapToGrid/>
                <w:color w:val="000000"/>
                <w:sz w:val="20"/>
              </w:rPr>
              <w:t>恩都法汽车</w:t>
            </w:r>
            <w:proofErr w:type="gramEnd"/>
            <w:r w:rsidRPr="009A3CA8">
              <w:rPr>
                <w:rFonts w:ascii="宋体" w:eastAsia="宋体" w:hAnsi="宋体" w:hint="eastAsia"/>
                <w:snapToGrid/>
                <w:color w:val="000000"/>
                <w:sz w:val="20"/>
              </w:rPr>
              <w:t>系统有限公司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369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江苏省工业品失效分析与可靠性工程技术研究中心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苏州华碧微科检测技术有限公司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江苏省精密滚珠滑轨工程技术研究中心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雅固拉</w:t>
            </w:r>
            <w:proofErr w:type="gramEnd"/>
            <w:r w:rsidRPr="009A3CA8">
              <w:rPr>
                <w:rFonts w:ascii="宋体" w:eastAsia="宋体" w:hAnsi="宋体"/>
                <w:snapToGrid/>
                <w:color w:val="000000"/>
                <w:sz w:val="20"/>
              </w:rPr>
              <w:t>国际精密工业（苏州）有限公司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江苏省超快激光器工程技术研究中心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苏州英谷激光有限公司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江苏省工业机器人机电产品柔性装配工程技术研究中心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苏州江锦自动化科技有限公司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江苏省集成电路芯片测试连接器工程技术研究中心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法特迪精密科技（苏州）有限公司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江苏省大马力发动机线束系统及温度传感器工程技术研究中心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苏州思迈尔电子设备有限公司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江苏省智能植保无人机工程技术研究中心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苏州极目机器人科技有限公司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江苏省大规模合成RNA与基因治疗工程技术研究中心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苏州吉玛基因股份有限公司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江苏省肿瘤精准诊断工程技术研究中心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迈杰转化</w:t>
            </w:r>
            <w:proofErr w:type="gramEnd"/>
            <w:r w:rsidRPr="009A3CA8">
              <w:rPr>
                <w:rFonts w:ascii="宋体" w:eastAsia="宋体" w:hAnsi="宋体"/>
                <w:snapToGrid/>
                <w:color w:val="000000"/>
                <w:sz w:val="20"/>
              </w:rPr>
              <w:t>医学研究（苏州）有限公司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江苏省工业控制集成电路工程技术研究中心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佰电科技</w:t>
            </w:r>
            <w:proofErr w:type="gramEnd"/>
            <w:r w:rsidRPr="009A3CA8">
              <w:rPr>
                <w:rFonts w:ascii="宋体" w:eastAsia="宋体" w:hAnsi="宋体"/>
                <w:snapToGrid/>
                <w:color w:val="000000"/>
                <w:sz w:val="20"/>
              </w:rPr>
              <w:t>（苏州）有限公司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379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江苏省免疫治疗抗体药物工程技术研究中心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苏州盛迪亚生物医药有限公司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江苏省血管腔内介入治疗医疗器械工程技术研究中心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苏州恒瑞宏远医疗科技有限公司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江苏省不锈钢餐厨具工程技术研究中心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美</w:t>
            </w:r>
            <w:proofErr w:type="gramStart"/>
            <w:r w:rsidRPr="009A3CA8">
              <w:rPr>
                <w:rFonts w:ascii="宋体" w:eastAsia="宋体" w:hAnsi="宋体"/>
                <w:snapToGrid/>
                <w:color w:val="000000"/>
                <w:sz w:val="20"/>
              </w:rPr>
              <w:t>利龙餐</w:t>
            </w:r>
            <w:proofErr w:type="gramEnd"/>
            <w:r w:rsidRPr="009A3CA8">
              <w:rPr>
                <w:rFonts w:ascii="宋体" w:eastAsia="宋体" w:hAnsi="宋体"/>
                <w:snapToGrid/>
                <w:color w:val="000000"/>
                <w:sz w:val="20"/>
              </w:rPr>
              <w:t>厨具（苏州工业园区）有限公司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江苏省轻量化高强度汽车座椅调节系统工程技术研究中心</w:t>
            </w:r>
          </w:p>
        </w:tc>
        <w:tc>
          <w:tcPr>
            <w:tcW w:w="3755" w:type="dxa"/>
            <w:tcBorders>
              <w:top w:val="nil"/>
              <w:left w:val="nil"/>
              <w:bottom w:val="single" w:sz="4" w:space="0" w:color="auto"/>
              <w:right w:val="single" w:sz="4" w:space="0" w:color="auto"/>
            </w:tcBorders>
            <w:shd w:val="clear" w:color="auto" w:fill="auto"/>
            <w:noWrap/>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江苏忠明祥和精工股份有限公司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江苏省硅基</w:t>
            </w:r>
            <w:proofErr w:type="gramStart"/>
            <w:r w:rsidRPr="009A3CA8">
              <w:rPr>
                <w:rFonts w:ascii="宋体" w:eastAsia="宋体" w:hAnsi="宋体"/>
                <w:snapToGrid/>
                <w:color w:val="000000"/>
                <w:sz w:val="20"/>
              </w:rPr>
              <w:t>湿制程</w:t>
            </w:r>
            <w:proofErr w:type="gramEnd"/>
            <w:r w:rsidRPr="009A3CA8">
              <w:rPr>
                <w:rFonts w:ascii="宋体" w:eastAsia="宋体" w:hAnsi="宋体"/>
                <w:snapToGrid/>
                <w:color w:val="000000"/>
                <w:sz w:val="20"/>
              </w:rPr>
              <w:t>智能制造装备工程技术研究中心</w:t>
            </w:r>
          </w:p>
        </w:tc>
        <w:tc>
          <w:tcPr>
            <w:tcW w:w="3755" w:type="dxa"/>
            <w:tcBorders>
              <w:top w:val="nil"/>
              <w:left w:val="nil"/>
              <w:bottom w:val="single" w:sz="4" w:space="0" w:color="auto"/>
              <w:right w:val="single" w:sz="4" w:space="0" w:color="auto"/>
            </w:tcBorders>
            <w:shd w:val="clear" w:color="auto" w:fill="auto"/>
            <w:noWrap/>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苏州晶洲装备科技有限公司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江苏省高速高密度印制电路板及其智能制造工程技术研究中心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南通深南电路有限公司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lastRenderedPageBreak/>
              <w:t>385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江苏省（鸿泰）汽车轻量化精密零部件压铸工程技术研究中心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广东鸿泰南通精机科技有限公司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江苏省（华隆）功率器件工程技术研究中心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南通华隆微电子股份有限公司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snapToGrid/>
                <w:sz w:val="20"/>
              </w:rPr>
              <w:t>江苏省（唐盛）新型纤维材料工程技术研究中心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江苏唐盛纺织科技有限公司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江苏省铝压铸汽车减震安全支架工程技术研究中心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江苏迈尔汽车零部件有限公司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389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江苏省高精密印刷电路板工程技术研究中心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proofErr w:type="gramStart"/>
            <w:r w:rsidRPr="009A3CA8">
              <w:rPr>
                <w:rFonts w:ascii="宋体" w:eastAsia="宋体" w:hAnsi="宋体"/>
                <w:snapToGrid/>
                <w:color w:val="000000"/>
                <w:sz w:val="20"/>
              </w:rPr>
              <w:t>庆鼎精密</w:t>
            </w:r>
            <w:proofErr w:type="gramEnd"/>
            <w:r w:rsidRPr="009A3CA8">
              <w:rPr>
                <w:rFonts w:ascii="宋体" w:eastAsia="宋体" w:hAnsi="宋体"/>
                <w:snapToGrid/>
                <w:color w:val="000000"/>
                <w:sz w:val="20"/>
              </w:rPr>
              <w:t>电子（淮安）有限公司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江苏省智能WIFI移动路由器工程技术研究中心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江苏尚芯电子科技有限公司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江苏省正渗透发酵过程装备工程技术研究中心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color w:val="000000"/>
                <w:sz w:val="20"/>
              </w:rPr>
            </w:pPr>
            <w:r w:rsidRPr="009A3CA8">
              <w:rPr>
                <w:rFonts w:ascii="宋体" w:eastAsia="宋体" w:hAnsi="宋体" w:cs="宋体" w:hint="eastAsia"/>
                <w:snapToGrid/>
                <w:color w:val="000000"/>
                <w:sz w:val="20"/>
              </w:rPr>
              <w:t>江苏大明生物工程装备有限公司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江苏省高性能PTC加热器工程技术研究中心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江苏沙子电器有限公司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江苏省智能移动终端设备工程技术研究中心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江苏赛博宇华科技有限公司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江苏省高速高效永磁电机工程技术研究中心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江苏恒康机电有限公司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江苏省膨体聚四氟乙烯及衍生制品工程技术研究中心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江苏华跃纺织新材料科技股份有限公司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江苏省新型智能化中压配电成套设备工程技术研究中心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江苏亚开电气有限公司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江苏省绿色智能化饲料加工装备工程技术研究中心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江苏丰尚智能科技有限公司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398</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江苏省大件运输智能装备工程技术研究中心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扬州市伏尔坎机械制造有限公司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399</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江苏省海洋耐蚀防污涂料工程技术研究中心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江苏海晟涂料科技有限公司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400</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江苏省汽车电机部件工程技术研究中心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镇江</w:t>
            </w:r>
            <w:proofErr w:type="gramStart"/>
            <w:r w:rsidRPr="009A3CA8">
              <w:rPr>
                <w:rFonts w:ascii="宋体" w:eastAsia="宋体" w:hAnsi="宋体"/>
                <w:snapToGrid/>
                <w:color w:val="000000"/>
                <w:sz w:val="20"/>
              </w:rPr>
              <w:t>泛沃新</w:t>
            </w:r>
            <w:proofErr w:type="gramEnd"/>
            <w:r w:rsidRPr="009A3CA8">
              <w:rPr>
                <w:rFonts w:ascii="宋体" w:eastAsia="宋体" w:hAnsi="宋体"/>
                <w:snapToGrid/>
                <w:color w:val="000000"/>
                <w:sz w:val="20"/>
              </w:rPr>
              <w:t>能汽车技术股份有限公司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401</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江苏省可控分子量功能膜材料工程技术研究中心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江苏力凡胶囊有限公司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402</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江苏省船用推进器智能化工程技术研究中心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镇江</w:t>
            </w:r>
            <w:proofErr w:type="gramStart"/>
            <w:r w:rsidRPr="009A3CA8">
              <w:rPr>
                <w:rFonts w:ascii="宋体" w:eastAsia="宋体" w:hAnsi="宋体"/>
                <w:snapToGrid/>
                <w:color w:val="000000"/>
                <w:sz w:val="20"/>
              </w:rPr>
              <w:t>中船瓦锡兰螺旋桨有限公司</w:t>
            </w:r>
            <w:proofErr w:type="gramEnd"/>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403</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江苏省合成生物学工程技术研究中心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江苏金斯瑞生物科技有限公司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404</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江苏省药品制剂工程技术研究中心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江苏大同盟制药有限公司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405</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cs="宋体"/>
                <w:snapToGrid/>
                <w:sz w:val="20"/>
              </w:rPr>
            </w:pPr>
            <w:r w:rsidRPr="009A3CA8">
              <w:rPr>
                <w:rFonts w:ascii="宋体" w:eastAsia="宋体" w:hAnsi="宋体" w:cs="宋体" w:hint="eastAsia"/>
                <w:snapToGrid/>
                <w:sz w:val="20"/>
              </w:rPr>
              <w:t>江苏省基因诊断工程技术研究中心</w:t>
            </w:r>
          </w:p>
        </w:tc>
        <w:tc>
          <w:tcPr>
            <w:tcW w:w="3755"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sz w:val="20"/>
              </w:rPr>
            </w:pPr>
            <w:r w:rsidRPr="009A3CA8">
              <w:rPr>
                <w:rFonts w:ascii="宋体" w:eastAsia="宋体" w:hAnsi="宋体" w:hint="eastAsia"/>
                <w:snapToGrid/>
                <w:sz w:val="20"/>
              </w:rPr>
              <w:t>江苏康为世纪生物科技有限公司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406</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江苏省船用异型材工程技术研究中心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hint="eastAsia"/>
                <w:snapToGrid/>
                <w:color w:val="000000"/>
                <w:sz w:val="20"/>
              </w:rPr>
              <w:t>宿迁南钢金鑫轧钢有限公司</w:t>
            </w:r>
          </w:p>
        </w:tc>
      </w:tr>
      <w:tr w:rsidR="009A3CA8" w:rsidRPr="009A3CA8" w:rsidTr="009A3CA8">
        <w:trPr>
          <w:trHeight w:val="468"/>
          <w:jc w:val="center"/>
        </w:trPr>
        <w:tc>
          <w:tcPr>
            <w:tcW w:w="633" w:type="dxa"/>
            <w:tcBorders>
              <w:top w:val="nil"/>
              <w:left w:val="single" w:sz="4" w:space="0" w:color="auto"/>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center"/>
              <w:rPr>
                <w:rFonts w:ascii="宋体" w:eastAsia="宋体" w:hAnsi="宋体"/>
                <w:snapToGrid/>
                <w:color w:val="000000"/>
                <w:sz w:val="20"/>
              </w:rPr>
            </w:pPr>
            <w:r w:rsidRPr="009A3CA8">
              <w:rPr>
                <w:rFonts w:ascii="宋体" w:eastAsia="宋体" w:hAnsi="宋体"/>
                <w:snapToGrid/>
                <w:color w:val="000000"/>
                <w:sz w:val="20"/>
              </w:rPr>
              <w:t>407</w:t>
            </w:r>
          </w:p>
        </w:tc>
        <w:tc>
          <w:tcPr>
            <w:tcW w:w="5619" w:type="dxa"/>
            <w:tcBorders>
              <w:top w:val="nil"/>
              <w:left w:val="nil"/>
              <w:bottom w:val="single" w:sz="4" w:space="0" w:color="auto"/>
              <w:right w:val="single" w:sz="4" w:space="0" w:color="auto"/>
            </w:tcBorders>
            <w:shd w:val="clear" w:color="000000" w:fill="FFFFFF"/>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江苏省聚合物稳定与降解工程技术研究中心</w:t>
            </w:r>
          </w:p>
        </w:tc>
        <w:tc>
          <w:tcPr>
            <w:tcW w:w="3755" w:type="dxa"/>
            <w:tcBorders>
              <w:top w:val="nil"/>
              <w:left w:val="nil"/>
              <w:bottom w:val="single" w:sz="4" w:space="0" w:color="auto"/>
              <w:right w:val="single" w:sz="4" w:space="0" w:color="auto"/>
            </w:tcBorders>
            <w:shd w:val="clear" w:color="auto" w:fill="auto"/>
            <w:vAlign w:val="center"/>
            <w:hideMark/>
          </w:tcPr>
          <w:p w:rsidR="009A3CA8" w:rsidRPr="009A3CA8" w:rsidRDefault="009A3CA8" w:rsidP="009A3CA8">
            <w:pPr>
              <w:widowControl/>
              <w:autoSpaceDE/>
              <w:autoSpaceDN/>
              <w:snapToGrid/>
              <w:spacing w:line="240" w:lineRule="auto"/>
              <w:ind w:firstLine="0"/>
              <w:jc w:val="left"/>
              <w:rPr>
                <w:rFonts w:ascii="宋体" w:eastAsia="宋体" w:hAnsi="宋体"/>
                <w:snapToGrid/>
                <w:color w:val="000000"/>
                <w:sz w:val="20"/>
              </w:rPr>
            </w:pPr>
            <w:r w:rsidRPr="009A3CA8">
              <w:rPr>
                <w:rFonts w:ascii="宋体" w:eastAsia="宋体" w:hAnsi="宋体"/>
                <w:snapToGrid/>
                <w:color w:val="000000"/>
                <w:sz w:val="20"/>
              </w:rPr>
              <w:t>宿迁</w:t>
            </w:r>
            <w:proofErr w:type="gramStart"/>
            <w:r w:rsidRPr="009A3CA8">
              <w:rPr>
                <w:rFonts w:ascii="宋体" w:eastAsia="宋体" w:hAnsi="宋体"/>
                <w:snapToGrid/>
                <w:color w:val="000000"/>
                <w:sz w:val="20"/>
              </w:rPr>
              <w:t>联盛科技</w:t>
            </w:r>
            <w:proofErr w:type="gramEnd"/>
            <w:r w:rsidRPr="009A3CA8">
              <w:rPr>
                <w:rFonts w:ascii="宋体" w:eastAsia="宋体" w:hAnsi="宋体"/>
                <w:snapToGrid/>
                <w:color w:val="000000"/>
                <w:sz w:val="20"/>
              </w:rPr>
              <w:t>股份有限公司</w:t>
            </w:r>
          </w:p>
        </w:tc>
      </w:tr>
    </w:tbl>
    <w:p w:rsidR="009A3CA8" w:rsidRPr="009A3CA8" w:rsidRDefault="009A3CA8" w:rsidP="009A3CA8">
      <w:pPr>
        <w:adjustRightInd w:val="0"/>
        <w:spacing w:line="240" w:lineRule="auto"/>
        <w:ind w:firstLine="0"/>
        <w:rPr>
          <w:rFonts w:cs="宋体"/>
          <w:szCs w:val="32"/>
        </w:rPr>
      </w:pPr>
    </w:p>
    <w:sectPr w:rsidR="009A3CA8" w:rsidRPr="009A3CA8" w:rsidSect="009A3CA8">
      <w:headerReference w:type="default" r:id="rId8"/>
      <w:footerReference w:type="even" r:id="rId9"/>
      <w:footerReference w:type="default" r:id="rId10"/>
      <w:headerReference w:type="first" r:id="rId11"/>
      <w:footerReference w:type="first" r:id="rId12"/>
      <w:pgSz w:w="11906" w:h="16838" w:code="9"/>
      <w:pgMar w:top="1814" w:right="1531" w:bottom="1985" w:left="1531" w:header="720" w:footer="1474" w:gutter="0"/>
      <w:paperSrc w:first="4" w:other="4"/>
      <w:pgNumType w:start="1"/>
      <w:cols w:space="720"/>
      <w:titlePg/>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BC" w:rsidRDefault="000203BC">
      <w:r>
        <w:separator/>
      </w:r>
    </w:p>
  </w:endnote>
  <w:endnote w:type="continuationSeparator" w:id="0">
    <w:p w:rsidR="000203BC" w:rsidRDefault="0002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汉鼎简黑体">
    <w:altName w:val="宋体"/>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5"/>
      <w:ind w:leftChars="100" w:left="320" w:rightChars="100" w:right="320"/>
      <w:jc w:val="both"/>
    </w:pPr>
    <w:r>
      <w:rPr>
        <w:rFonts w:hint="eastAsia"/>
      </w:rPr>
      <w:t>—</w:t>
    </w:r>
    <w:r>
      <w:rPr>
        <w:rFonts w:hint="eastAsia"/>
      </w:rPr>
      <w:t xml:space="preserve"> </w:t>
    </w:r>
    <w:r>
      <w:fldChar w:fldCharType="begin"/>
    </w:r>
    <w:r>
      <w:instrText xml:space="preserve"> PAGE </w:instrText>
    </w:r>
    <w:r>
      <w:fldChar w:fldCharType="separate"/>
    </w:r>
    <w:r w:rsidR="0077022C">
      <w:rPr>
        <w:noProof/>
      </w:rPr>
      <w:t>2</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5"/>
      <w:ind w:leftChars="100" w:left="320" w:rightChars="100" w:right="320"/>
      <w:jc w:val="right"/>
    </w:pPr>
    <w:r>
      <w:rPr>
        <w:rFonts w:hint="eastAsia"/>
      </w:rPr>
      <w:t>—</w:t>
    </w:r>
    <w:r>
      <w:rPr>
        <w:rFonts w:hint="eastAsia"/>
      </w:rPr>
      <w:t xml:space="preserve"> </w:t>
    </w:r>
    <w:r>
      <w:fldChar w:fldCharType="begin"/>
    </w:r>
    <w:r>
      <w:instrText xml:space="preserve"> PAGE </w:instrText>
    </w:r>
    <w:r>
      <w:fldChar w:fldCharType="separate"/>
    </w:r>
    <w:r w:rsidR="0077022C">
      <w:rPr>
        <w:noProof/>
      </w:rPr>
      <w:t>17</w:t>
    </w:r>
    <w:r>
      <w:fldChar w:fldCharType="end"/>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8C0CDB">
    <w:pPr>
      <w:pStyle w:val="a9"/>
      <w:spacing w:line="120" w:lineRule="exact"/>
      <w:ind w:left="0" w:right="0"/>
      <w:rPr>
        <w:color w:val="FFFFFF"/>
      </w:rPr>
    </w:pPr>
    <w:r>
      <w:rPr>
        <w:rFonts w:ascii="方正小标宋_GBK" w:eastAsia="方正小标宋_GBK" w:hint="eastAsia"/>
        <w:noProof/>
        <w:snapToGrid/>
        <w:w w:val="100"/>
      </w:rPr>
      <mc:AlternateContent>
        <mc:Choice Requires="wps">
          <w:drawing>
            <wp:anchor distT="0" distB="0" distL="114300" distR="114300" simplePos="0" relativeHeight="251657728" behindDoc="0" locked="0" layoutInCell="1" allowOverlap="1" wp14:anchorId="13F9BCC0" wp14:editId="6ECAC8AB">
              <wp:simplePos x="0" y="0"/>
              <wp:positionH relativeFrom="column">
                <wp:posOffset>-233680</wp:posOffset>
              </wp:positionH>
              <wp:positionV relativeFrom="paragraph">
                <wp:posOffset>476250</wp:posOffset>
              </wp:positionV>
              <wp:extent cx="611949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57150" cmpd="thinThick">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7.5pt" to="46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" strokecolor="red" strokeweight="4.5pt">
              <v:stroke linestyle="thinThi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BC" w:rsidRDefault="000203BC">
      <w:r>
        <w:separator/>
      </w:r>
    </w:p>
  </w:footnote>
  <w:footnote w:type="continuationSeparator" w:id="0">
    <w:p w:rsidR="000203BC" w:rsidRDefault="00020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5" w:rsidRDefault="005039F5">
    <w:pPr>
      <w:spacing w:before="120" w:line="400" w:lineRule="atLeast"/>
      <w:jc w:val="right"/>
      <w:rPr>
        <w:rFonts w:ascii="方正黑体_GBK" w:eastAsia="方正黑体_GBK"/>
        <w:color w:val="FFFFFF"/>
      </w:rPr>
    </w:pPr>
  </w:p>
  <w:p w:rsidR="005039F5" w:rsidRDefault="005039F5">
    <w:pPr>
      <w:spacing w:line="400" w:lineRule="atLeast"/>
      <w:jc w:val="right"/>
      <w:rPr>
        <w:rFonts w:ascii="汉鼎简黑体" w:eastAsia="汉鼎简黑体" w:hAnsi="汉鼎简黑体"/>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480A3D10"/>
    <w:lvl w:ilvl="0">
      <w:start w:val="1"/>
      <w:numFmt w:val="decimal"/>
      <w:lvlText w:val="%1."/>
      <w:lvlJc w:val="left"/>
      <w:pPr>
        <w:tabs>
          <w:tab w:val="num" w:pos="2040"/>
        </w:tabs>
        <w:ind w:left="2040" w:hanging="360"/>
      </w:pPr>
    </w:lvl>
  </w:abstractNum>
  <w:abstractNum w:abstractNumId="1">
    <w:nsid w:val="0FFFFF7D"/>
    <w:multiLevelType w:val="singleLevel"/>
    <w:tmpl w:val="168096F8"/>
    <w:lvl w:ilvl="0">
      <w:start w:val="1"/>
      <w:numFmt w:val="decimal"/>
      <w:lvlText w:val="%1."/>
      <w:lvlJc w:val="left"/>
      <w:pPr>
        <w:tabs>
          <w:tab w:val="num" w:pos="1620"/>
        </w:tabs>
        <w:ind w:left="1620" w:hanging="360"/>
      </w:pPr>
    </w:lvl>
  </w:abstractNum>
  <w:abstractNum w:abstractNumId="2">
    <w:nsid w:val="0FFFFF7E"/>
    <w:multiLevelType w:val="singleLevel"/>
    <w:tmpl w:val="2A323424"/>
    <w:lvl w:ilvl="0">
      <w:start w:val="1"/>
      <w:numFmt w:val="decimal"/>
      <w:lvlText w:val="%1."/>
      <w:lvlJc w:val="left"/>
      <w:pPr>
        <w:tabs>
          <w:tab w:val="num" w:pos="1200"/>
        </w:tabs>
        <w:ind w:left="1200" w:hanging="360"/>
      </w:pPr>
    </w:lvl>
  </w:abstractNum>
  <w:abstractNum w:abstractNumId="3">
    <w:nsid w:val="0FFFFF7F"/>
    <w:multiLevelType w:val="singleLevel"/>
    <w:tmpl w:val="AE3CEA1C"/>
    <w:lvl w:ilvl="0">
      <w:start w:val="1"/>
      <w:numFmt w:val="decimal"/>
      <w:lvlText w:val="%1."/>
      <w:lvlJc w:val="left"/>
      <w:pPr>
        <w:tabs>
          <w:tab w:val="num" w:pos="780"/>
        </w:tabs>
        <w:ind w:left="780" w:hanging="360"/>
      </w:pPr>
    </w:lvl>
  </w:abstractNum>
  <w:abstractNum w:abstractNumId="4">
    <w:nsid w:val="0FFFFF80"/>
    <w:multiLevelType w:val="singleLevel"/>
    <w:tmpl w:val="EB72029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3C92301A"/>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C2C6BCB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0140C24"/>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012672B4"/>
    <w:lvl w:ilvl="0">
      <w:start w:val="1"/>
      <w:numFmt w:val="decimal"/>
      <w:lvlText w:val="%1."/>
      <w:lvlJc w:val="left"/>
      <w:pPr>
        <w:tabs>
          <w:tab w:val="num" w:pos="360"/>
        </w:tabs>
        <w:ind w:left="360" w:hanging="360"/>
      </w:pPr>
    </w:lvl>
  </w:abstractNum>
  <w:abstractNum w:abstractNumId="9">
    <w:nsid w:val="0FFFFF89"/>
    <w:multiLevelType w:val="singleLevel"/>
    <w:tmpl w:val="D9BEDB0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2C"/>
    <w:rsid w:val="000203BC"/>
    <w:rsid w:val="00071EED"/>
    <w:rsid w:val="001F0E1F"/>
    <w:rsid w:val="00202A54"/>
    <w:rsid w:val="00275937"/>
    <w:rsid w:val="0029004D"/>
    <w:rsid w:val="00290CC6"/>
    <w:rsid w:val="00294248"/>
    <w:rsid w:val="003D111F"/>
    <w:rsid w:val="00485CE5"/>
    <w:rsid w:val="005039F5"/>
    <w:rsid w:val="00524D13"/>
    <w:rsid w:val="0061753B"/>
    <w:rsid w:val="006B016C"/>
    <w:rsid w:val="006F1899"/>
    <w:rsid w:val="00741B0F"/>
    <w:rsid w:val="0077022C"/>
    <w:rsid w:val="007742BA"/>
    <w:rsid w:val="007F09F9"/>
    <w:rsid w:val="00846CA4"/>
    <w:rsid w:val="008C0CDB"/>
    <w:rsid w:val="008C437F"/>
    <w:rsid w:val="009A3CA8"/>
    <w:rsid w:val="00B0141B"/>
    <w:rsid w:val="00B80F7B"/>
    <w:rsid w:val="00BA0DC3"/>
    <w:rsid w:val="00BC2305"/>
    <w:rsid w:val="00D14691"/>
    <w:rsid w:val="00EC217F"/>
    <w:rsid w:val="00EC4873"/>
    <w:rsid w:val="00F37265"/>
    <w:rsid w:val="00F724F2"/>
    <w:rsid w:val="00FD4CFA"/>
    <w:rsid w:val="00FE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汉鼎简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styleId="aa">
    <w:name w:val="Normal (Web)"/>
    <w:basedOn w:val="a"/>
    <w:rsid w:val="008C0CDB"/>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b">
    <w:name w:val="Body Text Indent"/>
    <w:basedOn w:val="a"/>
    <w:link w:val="Char"/>
    <w:rsid w:val="008C0CDB"/>
    <w:pPr>
      <w:autoSpaceDE/>
      <w:autoSpaceDN/>
      <w:snapToGrid/>
      <w:spacing w:line="240" w:lineRule="auto"/>
      <w:ind w:firstLine="630"/>
    </w:pPr>
    <w:rPr>
      <w:rFonts w:eastAsia="仿宋_GB2312"/>
      <w:snapToGrid/>
      <w:kern w:val="2"/>
    </w:rPr>
  </w:style>
  <w:style w:type="character" w:customStyle="1" w:styleId="Char">
    <w:name w:val="正文文本缩进 Char"/>
    <w:basedOn w:val="a1"/>
    <w:link w:val="ab"/>
    <w:rsid w:val="008C0CDB"/>
    <w:rPr>
      <w:rFonts w:eastAsia="仿宋_GB2312"/>
      <w:kern w:val="2"/>
      <w:sz w:val="32"/>
    </w:rPr>
  </w:style>
  <w:style w:type="paragraph" w:styleId="ac">
    <w:name w:val="Date"/>
    <w:basedOn w:val="a"/>
    <w:next w:val="a"/>
    <w:link w:val="Char0"/>
    <w:rsid w:val="009A3CA8"/>
    <w:pPr>
      <w:ind w:leftChars="2500" w:left="100"/>
    </w:pPr>
  </w:style>
  <w:style w:type="character" w:customStyle="1" w:styleId="Char0">
    <w:name w:val="日期 Char"/>
    <w:basedOn w:val="a1"/>
    <w:link w:val="ac"/>
    <w:rsid w:val="009A3CA8"/>
    <w:rPr>
      <w:rFonts w:eastAsia="方正仿宋_GBK"/>
      <w:snapToGrid w:val="0"/>
      <w:sz w:val="32"/>
    </w:rPr>
  </w:style>
  <w:style w:type="character" w:styleId="ad">
    <w:name w:val="Hyperlink"/>
    <w:basedOn w:val="a1"/>
    <w:uiPriority w:val="99"/>
    <w:unhideWhenUsed/>
    <w:rsid w:val="009A3CA8"/>
    <w:rPr>
      <w:color w:val="0563C1"/>
      <w:u w:val="single"/>
    </w:rPr>
  </w:style>
  <w:style w:type="character" w:styleId="ae">
    <w:name w:val="FollowedHyperlink"/>
    <w:basedOn w:val="a1"/>
    <w:uiPriority w:val="99"/>
    <w:unhideWhenUsed/>
    <w:rsid w:val="009A3CA8"/>
    <w:rPr>
      <w:color w:val="954F72"/>
      <w:u w:val="single"/>
    </w:rPr>
  </w:style>
  <w:style w:type="paragraph" w:customStyle="1" w:styleId="font5">
    <w:name w:val="font5"/>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6">
    <w:name w:val="font6"/>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7">
    <w:name w:val="font7"/>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8">
    <w:name w:val="font8"/>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9">
    <w:name w:val="font9"/>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b/>
      <w:bCs/>
      <w:snapToGrid/>
      <w:color w:val="000000"/>
      <w:sz w:val="20"/>
    </w:rPr>
  </w:style>
  <w:style w:type="paragraph" w:customStyle="1" w:styleId="font10">
    <w:name w:val="font10"/>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11">
    <w:name w:val="font11"/>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12">
    <w:name w:val="font12"/>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sz w:val="20"/>
    </w:rPr>
  </w:style>
  <w:style w:type="paragraph" w:customStyle="1" w:styleId="font13">
    <w:name w:val="font13"/>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font14">
    <w:name w:val="font14"/>
    <w:basedOn w:val="a"/>
    <w:rsid w:val="009A3CA8"/>
    <w:pPr>
      <w:widowControl/>
      <w:autoSpaceDE/>
      <w:autoSpaceDN/>
      <w:snapToGrid/>
      <w:spacing w:before="100" w:beforeAutospacing="1" w:after="100" w:afterAutospacing="1" w:line="240" w:lineRule="auto"/>
      <w:ind w:firstLine="0"/>
      <w:jc w:val="left"/>
    </w:pPr>
    <w:rPr>
      <w:rFonts w:eastAsia="宋体"/>
      <w:snapToGrid/>
      <w:color w:val="000000"/>
      <w:sz w:val="20"/>
    </w:rPr>
  </w:style>
  <w:style w:type="paragraph" w:customStyle="1" w:styleId="font15">
    <w:name w:val="font15"/>
    <w:basedOn w:val="a"/>
    <w:rsid w:val="009A3CA8"/>
    <w:pPr>
      <w:widowControl/>
      <w:autoSpaceDE/>
      <w:autoSpaceDN/>
      <w:snapToGrid/>
      <w:spacing w:before="100" w:beforeAutospacing="1" w:after="100" w:afterAutospacing="1" w:line="240" w:lineRule="auto"/>
      <w:ind w:firstLine="0"/>
      <w:jc w:val="left"/>
    </w:pPr>
    <w:rPr>
      <w:rFonts w:eastAsia="宋体"/>
      <w:snapToGrid/>
      <w:color w:val="000000"/>
      <w:sz w:val="20"/>
    </w:rPr>
  </w:style>
  <w:style w:type="paragraph" w:customStyle="1" w:styleId="xl65">
    <w:name w:val="xl65"/>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66">
    <w:name w:val="xl66"/>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67">
    <w:name w:val="xl67"/>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snapToGrid/>
      <w:color w:val="000000"/>
      <w:sz w:val="20"/>
    </w:rPr>
  </w:style>
  <w:style w:type="paragraph" w:customStyle="1" w:styleId="xl68">
    <w:name w:val="xl68"/>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69">
    <w:name w:val="xl69"/>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0">
    <w:name w:val="xl7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71">
    <w:name w:val="xl71"/>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72">
    <w:name w:val="xl72"/>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3">
    <w:name w:val="xl73"/>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4">
    <w:name w:val="xl7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5">
    <w:name w:val="xl7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6">
    <w:name w:val="xl76"/>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7">
    <w:name w:val="xl77"/>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78">
    <w:name w:val="xl78"/>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9">
    <w:name w:val="xl79"/>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80">
    <w:name w:val="xl8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1">
    <w:name w:val="xl81"/>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82">
    <w:name w:val="xl82"/>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83">
    <w:name w:val="xl83"/>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4">
    <w:name w:val="xl8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5">
    <w:name w:val="xl8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86">
    <w:name w:val="xl86"/>
    <w:basedOn w:val="a"/>
    <w:rsid w:val="009A3CA8"/>
    <w:pPr>
      <w:widowControl/>
      <w:autoSpaceDE/>
      <w:autoSpaceDN/>
      <w:snapToGrid/>
      <w:spacing w:before="100" w:beforeAutospacing="1" w:after="100" w:afterAutospacing="1" w:line="240" w:lineRule="auto"/>
      <w:ind w:firstLine="0"/>
      <w:jc w:val="left"/>
    </w:pPr>
    <w:rPr>
      <w:rFonts w:eastAsia="宋体"/>
      <w:snapToGrid/>
      <w:sz w:val="20"/>
    </w:rPr>
  </w:style>
  <w:style w:type="paragraph" w:customStyle="1" w:styleId="xl87">
    <w:name w:val="xl87"/>
    <w:basedOn w:val="a"/>
    <w:rsid w:val="009A3CA8"/>
    <w:pPr>
      <w:widowControl/>
      <w:autoSpaceDE/>
      <w:autoSpaceDN/>
      <w:snapToGrid/>
      <w:spacing w:before="100" w:beforeAutospacing="1" w:after="100" w:afterAutospacing="1" w:line="240" w:lineRule="auto"/>
      <w:ind w:firstLine="0"/>
      <w:jc w:val="left"/>
    </w:pPr>
    <w:rPr>
      <w:rFonts w:eastAsia="宋体"/>
      <w:b/>
      <w:bCs/>
      <w:snapToGrid/>
      <w:sz w:val="20"/>
    </w:rPr>
  </w:style>
  <w:style w:type="paragraph" w:customStyle="1" w:styleId="xl88">
    <w:name w:val="xl88"/>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snapToGrid/>
      <w:color w:val="000000"/>
      <w:sz w:val="20"/>
    </w:rPr>
  </w:style>
  <w:style w:type="paragraph" w:customStyle="1" w:styleId="xl89">
    <w:name w:val="xl89"/>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90">
    <w:name w:val="xl9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91">
    <w:name w:val="xl91"/>
    <w:basedOn w:val="a"/>
    <w:rsid w:val="009A3CA8"/>
    <w:pPr>
      <w:widowControl/>
      <w:autoSpaceDE/>
      <w:autoSpaceDN/>
      <w:snapToGrid/>
      <w:spacing w:before="100" w:beforeAutospacing="1" w:after="100" w:afterAutospacing="1" w:line="240" w:lineRule="auto"/>
      <w:ind w:firstLine="0"/>
      <w:jc w:val="center"/>
    </w:pPr>
    <w:rPr>
      <w:rFonts w:eastAsia="宋体"/>
      <w:snapToGrid/>
      <w:sz w:val="20"/>
    </w:rPr>
  </w:style>
  <w:style w:type="paragraph" w:customStyle="1" w:styleId="xl92">
    <w:name w:val="xl92"/>
    <w:basedOn w:val="a"/>
    <w:rsid w:val="009A3CA8"/>
    <w:pPr>
      <w:widowControl/>
      <w:shd w:val="clear" w:color="000000" w:fill="FFFFFF"/>
      <w:autoSpaceDE/>
      <w:autoSpaceDN/>
      <w:snapToGrid/>
      <w:spacing w:before="100" w:beforeAutospacing="1" w:after="100" w:afterAutospacing="1" w:line="240" w:lineRule="auto"/>
      <w:ind w:firstLine="0"/>
      <w:jc w:val="left"/>
    </w:pPr>
    <w:rPr>
      <w:rFonts w:eastAsia="宋体"/>
      <w:snapToGrid/>
      <w:sz w:val="20"/>
    </w:rPr>
  </w:style>
  <w:style w:type="paragraph" w:customStyle="1" w:styleId="xl93">
    <w:name w:val="xl93"/>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94">
    <w:name w:val="xl9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95">
    <w:name w:val="xl9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b/>
      <w:bCs/>
      <w:snapToGrid/>
      <w:color w:val="000000"/>
      <w:sz w:val="20"/>
    </w:rPr>
  </w:style>
  <w:style w:type="paragraph" w:customStyle="1" w:styleId="xl96">
    <w:name w:val="xl96"/>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center"/>
      <w:textAlignment w:val="center"/>
    </w:pPr>
    <w:rPr>
      <w:rFonts w:eastAsia="宋体"/>
      <w:b/>
      <w:bCs/>
      <w:snapToGrid/>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汉鼎简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paragraph" w:styleId="2">
    <w:name w:val="heading 2"/>
    <w:basedOn w:val="a"/>
    <w:next w:val="a"/>
    <w:qFormat/>
    <w:pPr>
      <w:keepNext/>
      <w:keepLines/>
      <w:ind w:firstLine="0"/>
      <w:jc w:val="center"/>
      <w:outlineLvl w:val="1"/>
    </w:pPr>
    <w:rPr>
      <w:rFonts w:ascii="Arial" w:eastAsia="楷体" w:hAnsi="Arial"/>
    </w:rPr>
  </w:style>
  <w:style w:type="paragraph" w:styleId="3">
    <w:name w:val="heading 3"/>
    <w:basedOn w:val="a"/>
    <w:next w:val="a0"/>
    <w:qFormat/>
    <w:pPr>
      <w:keepNext/>
      <w:keepLines/>
      <w:spacing w:before="260" w:after="260" w:line="240"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beforeLines="50" w:before="50" w:afterLines="50" w:after="50" w:line="640" w:lineRule="exact"/>
      <w:ind w:firstLine="0"/>
      <w:jc w:val="center"/>
    </w:pPr>
    <w:rPr>
      <w:rFonts w:eastAsia="方正小标宋_GBK"/>
      <w:sz w:val="44"/>
    </w:rPr>
  </w:style>
  <w:style w:type="paragraph" w:styleId="a5">
    <w:name w:val="footer"/>
    <w:basedOn w:val="a"/>
    <w:pPr>
      <w:tabs>
        <w:tab w:val="center" w:pos="4153"/>
        <w:tab w:val="right" w:pos="8306"/>
      </w:tabs>
      <w:spacing w:line="400" w:lineRule="atLeast"/>
      <w:ind w:firstLine="0"/>
      <w:jc w:val="center"/>
    </w:pPr>
    <w:rPr>
      <w:sz w:val="28"/>
    </w:rPr>
  </w:style>
  <w:style w:type="paragraph" w:customStyle="1" w:styleId="10505">
    <w:name w:val="样式 标题1 + 段前: 0.5 行 段后: 0.5 行"/>
    <w:basedOn w:val="10"/>
    <w:pPr>
      <w:spacing w:beforeLines="0" w:before="0" w:afterLines="0" w:after="0"/>
    </w:pPr>
    <w:rPr>
      <w:rFonts w:cs="宋体"/>
    </w:rPr>
  </w:style>
  <w:style w:type="paragraph" w:customStyle="1" w:styleId="a6">
    <w:name w:val="红线"/>
    <w:basedOn w:val="a"/>
    <w:pPr>
      <w:adjustRightInd w:val="0"/>
      <w:snapToGrid/>
      <w:spacing w:after="170" w:line="227" w:lineRule="atLeast"/>
      <w:ind w:firstLine="0"/>
      <w:jc w:val="center"/>
    </w:pPr>
    <w:rPr>
      <w:sz w:val="10"/>
    </w:rPr>
  </w:style>
  <w:style w:type="paragraph" w:customStyle="1" w:styleId="20">
    <w:name w:val="标题2"/>
    <w:basedOn w:val="a"/>
    <w:next w:val="a"/>
    <w:autoRedefine/>
    <w:pPr>
      <w:ind w:firstLine="0"/>
      <w:jc w:val="center"/>
    </w:pPr>
    <w:rPr>
      <w:rFonts w:eastAsia="方正楷体_GBK"/>
    </w:rPr>
  </w:style>
  <w:style w:type="paragraph" w:customStyle="1" w:styleId="30">
    <w:name w:val="标题3"/>
    <w:basedOn w:val="a"/>
    <w:next w:val="a"/>
    <w:autoRedefine/>
    <w:rPr>
      <w:rFonts w:eastAsia="方正黑体_GBK"/>
    </w:rPr>
  </w:style>
  <w:style w:type="paragraph" w:customStyle="1" w:styleId="a7">
    <w:name w:val="密级急件"/>
    <w:basedOn w:val="a"/>
    <w:pPr>
      <w:adjustRightInd w:val="0"/>
      <w:spacing w:line="560" w:lineRule="atLeast"/>
      <w:ind w:firstLine="0"/>
      <w:jc w:val="left"/>
    </w:pPr>
    <w:rPr>
      <w:rFonts w:eastAsia="方正黑体_GBK"/>
    </w:rPr>
  </w:style>
  <w:style w:type="paragraph" w:customStyle="1" w:styleId="a8">
    <w:name w:val="抄送栏"/>
    <w:basedOn w:val="a"/>
    <w:pPr>
      <w:adjustRightInd w:val="0"/>
      <w:snapToGrid/>
      <w:ind w:left="953" w:hanging="953"/>
    </w:pPr>
  </w:style>
  <w:style w:type="paragraph" w:styleId="a0">
    <w:name w:val="Normal Indent"/>
    <w:basedOn w:val="a"/>
    <w:next w:val="a"/>
    <w:pPr>
      <w:adjustRightInd w:val="0"/>
      <w:snapToGrid/>
      <w:ind w:firstLine="0"/>
      <w:jc w:val="left"/>
    </w:pPr>
    <w:rPr>
      <w:spacing w:val="-25"/>
    </w:rPr>
  </w:style>
  <w:style w:type="paragraph" w:customStyle="1" w:styleId="a9">
    <w:name w:val="文头"/>
    <w:basedOn w:val="a6"/>
    <w:pPr>
      <w:spacing w:before="320" w:after="0"/>
      <w:ind w:left="227" w:right="227"/>
      <w:jc w:val="distribute"/>
    </w:pPr>
    <w:rPr>
      <w:rFonts w:ascii="汉鼎简大宋" w:eastAsia="汉鼎简大宋" w:hAnsi="汉鼎简大宋"/>
      <w:color w:val="FF0000"/>
      <w:spacing w:val="36"/>
      <w:w w:val="82"/>
      <w:sz w:val="90"/>
    </w:rPr>
  </w:style>
  <w:style w:type="paragraph" w:styleId="aa">
    <w:name w:val="Normal (Web)"/>
    <w:basedOn w:val="a"/>
    <w:rsid w:val="008C0CDB"/>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styleId="ab">
    <w:name w:val="Body Text Indent"/>
    <w:basedOn w:val="a"/>
    <w:link w:val="Char"/>
    <w:rsid w:val="008C0CDB"/>
    <w:pPr>
      <w:autoSpaceDE/>
      <w:autoSpaceDN/>
      <w:snapToGrid/>
      <w:spacing w:line="240" w:lineRule="auto"/>
      <w:ind w:firstLine="630"/>
    </w:pPr>
    <w:rPr>
      <w:rFonts w:eastAsia="仿宋_GB2312"/>
      <w:snapToGrid/>
      <w:kern w:val="2"/>
    </w:rPr>
  </w:style>
  <w:style w:type="character" w:customStyle="1" w:styleId="Char">
    <w:name w:val="正文文本缩进 Char"/>
    <w:basedOn w:val="a1"/>
    <w:link w:val="ab"/>
    <w:rsid w:val="008C0CDB"/>
    <w:rPr>
      <w:rFonts w:eastAsia="仿宋_GB2312"/>
      <w:kern w:val="2"/>
      <w:sz w:val="32"/>
    </w:rPr>
  </w:style>
  <w:style w:type="paragraph" w:styleId="ac">
    <w:name w:val="Date"/>
    <w:basedOn w:val="a"/>
    <w:next w:val="a"/>
    <w:link w:val="Char0"/>
    <w:rsid w:val="009A3CA8"/>
    <w:pPr>
      <w:ind w:leftChars="2500" w:left="100"/>
    </w:pPr>
  </w:style>
  <w:style w:type="character" w:customStyle="1" w:styleId="Char0">
    <w:name w:val="日期 Char"/>
    <w:basedOn w:val="a1"/>
    <w:link w:val="ac"/>
    <w:rsid w:val="009A3CA8"/>
    <w:rPr>
      <w:rFonts w:eastAsia="方正仿宋_GBK"/>
      <w:snapToGrid w:val="0"/>
      <w:sz w:val="32"/>
    </w:rPr>
  </w:style>
  <w:style w:type="character" w:styleId="ad">
    <w:name w:val="Hyperlink"/>
    <w:basedOn w:val="a1"/>
    <w:uiPriority w:val="99"/>
    <w:unhideWhenUsed/>
    <w:rsid w:val="009A3CA8"/>
    <w:rPr>
      <w:color w:val="0563C1"/>
      <w:u w:val="single"/>
    </w:rPr>
  </w:style>
  <w:style w:type="character" w:styleId="ae">
    <w:name w:val="FollowedHyperlink"/>
    <w:basedOn w:val="a1"/>
    <w:uiPriority w:val="99"/>
    <w:unhideWhenUsed/>
    <w:rsid w:val="009A3CA8"/>
    <w:rPr>
      <w:color w:val="954F72"/>
      <w:u w:val="single"/>
    </w:rPr>
  </w:style>
  <w:style w:type="paragraph" w:customStyle="1" w:styleId="font5">
    <w:name w:val="font5"/>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6">
    <w:name w:val="font6"/>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7">
    <w:name w:val="font7"/>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8">
    <w:name w:val="font8"/>
    <w:basedOn w:val="a"/>
    <w:rsid w:val="009A3CA8"/>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font9">
    <w:name w:val="font9"/>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b/>
      <w:bCs/>
      <w:snapToGrid/>
      <w:color w:val="000000"/>
      <w:sz w:val="20"/>
    </w:rPr>
  </w:style>
  <w:style w:type="paragraph" w:customStyle="1" w:styleId="font10">
    <w:name w:val="font10"/>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11">
    <w:name w:val="font11"/>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color w:val="000000"/>
      <w:sz w:val="20"/>
    </w:rPr>
  </w:style>
  <w:style w:type="paragraph" w:customStyle="1" w:styleId="font12">
    <w:name w:val="font12"/>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sz w:val="20"/>
    </w:rPr>
  </w:style>
  <w:style w:type="paragraph" w:customStyle="1" w:styleId="font13">
    <w:name w:val="font13"/>
    <w:basedOn w:val="a"/>
    <w:rsid w:val="009A3CA8"/>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font14">
    <w:name w:val="font14"/>
    <w:basedOn w:val="a"/>
    <w:rsid w:val="009A3CA8"/>
    <w:pPr>
      <w:widowControl/>
      <w:autoSpaceDE/>
      <w:autoSpaceDN/>
      <w:snapToGrid/>
      <w:spacing w:before="100" w:beforeAutospacing="1" w:after="100" w:afterAutospacing="1" w:line="240" w:lineRule="auto"/>
      <w:ind w:firstLine="0"/>
      <w:jc w:val="left"/>
    </w:pPr>
    <w:rPr>
      <w:rFonts w:eastAsia="宋体"/>
      <w:snapToGrid/>
      <w:color w:val="000000"/>
      <w:sz w:val="20"/>
    </w:rPr>
  </w:style>
  <w:style w:type="paragraph" w:customStyle="1" w:styleId="font15">
    <w:name w:val="font15"/>
    <w:basedOn w:val="a"/>
    <w:rsid w:val="009A3CA8"/>
    <w:pPr>
      <w:widowControl/>
      <w:autoSpaceDE/>
      <w:autoSpaceDN/>
      <w:snapToGrid/>
      <w:spacing w:before="100" w:beforeAutospacing="1" w:after="100" w:afterAutospacing="1" w:line="240" w:lineRule="auto"/>
      <w:ind w:firstLine="0"/>
      <w:jc w:val="left"/>
    </w:pPr>
    <w:rPr>
      <w:rFonts w:eastAsia="宋体"/>
      <w:snapToGrid/>
      <w:color w:val="000000"/>
      <w:sz w:val="20"/>
    </w:rPr>
  </w:style>
  <w:style w:type="paragraph" w:customStyle="1" w:styleId="xl65">
    <w:name w:val="xl65"/>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66">
    <w:name w:val="xl66"/>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67">
    <w:name w:val="xl67"/>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snapToGrid/>
      <w:color w:val="000000"/>
      <w:sz w:val="20"/>
    </w:rPr>
  </w:style>
  <w:style w:type="paragraph" w:customStyle="1" w:styleId="xl68">
    <w:name w:val="xl68"/>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69">
    <w:name w:val="xl69"/>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0">
    <w:name w:val="xl7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71">
    <w:name w:val="xl71"/>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72">
    <w:name w:val="xl72"/>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3">
    <w:name w:val="xl73"/>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4">
    <w:name w:val="xl7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75">
    <w:name w:val="xl7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6">
    <w:name w:val="xl76"/>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7">
    <w:name w:val="xl77"/>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78">
    <w:name w:val="xl78"/>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79">
    <w:name w:val="xl79"/>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80">
    <w:name w:val="xl8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1">
    <w:name w:val="xl81"/>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82">
    <w:name w:val="xl82"/>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sz w:val="20"/>
    </w:rPr>
  </w:style>
  <w:style w:type="paragraph" w:customStyle="1" w:styleId="xl83">
    <w:name w:val="xl83"/>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4">
    <w:name w:val="xl8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85">
    <w:name w:val="xl8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86">
    <w:name w:val="xl86"/>
    <w:basedOn w:val="a"/>
    <w:rsid w:val="009A3CA8"/>
    <w:pPr>
      <w:widowControl/>
      <w:autoSpaceDE/>
      <w:autoSpaceDN/>
      <w:snapToGrid/>
      <w:spacing w:before="100" w:beforeAutospacing="1" w:after="100" w:afterAutospacing="1" w:line="240" w:lineRule="auto"/>
      <w:ind w:firstLine="0"/>
      <w:jc w:val="left"/>
    </w:pPr>
    <w:rPr>
      <w:rFonts w:eastAsia="宋体"/>
      <w:snapToGrid/>
      <w:sz w:val="20"/>
    </w:rPr>
  </w:style>
  <w:style w:type="paragraph" w:customStyle="1" w:styleId="xl87">
    <w:name w:val="xl87"/>
    <w:basedOn w:val="a"/>
    <w:rsid w:val="009A3CA8"/>
    <w:pPr>
      <w:widowControl/>
      <w:autoSpaceDE/>
      <w:autoSpaceDN/>
      <w:snapToGrid/>
      <w:spacing w:before="100" w:beforeAutospacing="1" w:after="100" w:afterAutospacing="1" w:line="240" w:lineRule="auto"/>
      <w:ind w:firstLine="0"/>
      <w:jc w:val="left"/>
    </w:pPr>
    <w:rPr>
      <w:rFonts w:eastAsia="宋体"/>
      <w:b/>
      <w:bCs/>
      <w:snapToGrid/>
      <w:sz w:val="20"/>
    </w:rPr>
  </w:style>
  <w:style w:type="paragraph" w:customStyle="1" w:styleId="xl88">
    <w:name w:val="xl88"/>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snapToGrid/>
      <w:color w:val="000000"/>
      <w:sz w:val="20"/>
    </w:rPr>
  </w:style>
  <w:style w:type="paragraph" w:customStyle="1" w:styleId="xl89">
    <w:name w:val="xl89"/>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90">
    <w:name w:val="xl90"/>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eastAsia="宋体"/>
      <w:snapToGrid/>
      <w:color w:val="000000"/>
      <w:sz w:val="20"/>
    </w:rPr>
  </w:style>
  <w:style w:type="paragraph" w:customStyle="1" w:styleId="xl91">
    <w:name w:val="xl91"/>
    <w:basedOn w:val="a"/>
    <w:rsid w:val="009A3CA8"/>
    <w:pPr>
      <w:widowControl/>
      <w:autoSpaceDE/>
      <w:autoSpaceDN/>
      <w:snapToGrid/>
      <w:spacing w:before="100" w:beforeAutospacing="1" w:after="100" w:afterAutospacing="1" w:line="240" w:lineRule="auto"/>
      <w:ind w:firstLine="0"/>
      <w:jc w:val="center"/>
    </w:pPr>
    <w:rPr>
      <w:rFonts w:eastAsia="宋体"/>
      <w:snapToGrid/>
      <w:sz w:val="20"/>
    </w:rPr>
  </w:style>
  <w:style w:type="paragraph" w:customStyle="1" w:styleId="xl92">
    <w:name w:val="xl92"/>
    <w:basedOn w:val="a"/>
    <w:rsid w:val="009A3CA8"/>
    <w:pPr>
      <w:widowControl/>
      <w:shd w:val="clear" w:color="000000" w:fill="FFFFFF"/>
      <w:autoSpaceDE/>
      <w:autoSpaceDN/>
      <w:snapToGrid/>
      <w:spacing w:before="100" w:beforeAutospacing="1" w:after="100" w:afterAutospacing="1" w:line="240" w:lineRule="auto"/>
      <w:ind w:firstLine="0"/>
      <w:jc w:val="left"/>
    </w:pPr>
    <w:rPr>
      <w:rFonts w:eastAsia="宋体"/>
      <w:snapToGrid/>
      <w:sz w:val="20"/>
    </w:rPr>
  </w:style>
  <w:style w:type="paragraph" w:customStyle="1" w:styleId="xl93">
    <w:name w:val="xl93"/>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left"/>
      <w:textAlignment w:val="center"/>
    </w:pPr>
    <w:rPr>
      <w:rFonts w:ascii="宋体" w:eastAsia="宋体" w:hAnsi="宋体" w:cs="宋体"/>
      <w:snapToGrid/>
      <w:sz w:val="20"/>
    </w:rPr>
  </w:style>
  <w:style w:type="paragraph" w:customStyle="1" w:styleId="xl94">
    <w:name w:val="xl94"/>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left"/>
      <w:textAlignment w:val="center"/>
    </w:pPr>
    <w:rPr>
      <w:rFonts w:ascii="宋体" w:eastAsia="宋体" w:hAnsi="宋体" w:cs="宋体"/>
      <w:snapToGrid/>
      <w:color w:val="000000"/>
      <w:sz w:val="20"/>
    </w:rPr>
  </w:style>
  <w:style w:type="paragraph" w:customStyle="1" w:styleId="xl95">
    <w:name w:val="xl95"/>
    <w:basedOn w:val="a"/>
    <w:rsid w:val="009A3CA8"/>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textAlignment w:val="center"/>
    </w:pPr>
    <w:rPr>
      <w:rFonts w:eastAsia="宋体"/>
      <w:b/>
      <w:bCs/>
      <w:snapToGrid/>
      <w:color w:val="000000"/>
      <w:sz w:val="20"/>
    </w:rPr>
  </w:style>
  <w:style w:type="paragraph" w:customStyle="1" w:styleId="xl96">
    <w:name w:val="xl96"/>
    <w:basedOn w:val="a"/>
    <w:rsid w:val="009A3CA8"/>
    <w:pPr>
      <w:widowControl/>
      <w:pBdr>
        <w:top w:val="single" w:sz="4" w:space="0" w:color="auto"/>
        <w:left w:val="single" w:sz="4" w:space="0" w:color="auto"/>
        <w:bottom w:val="single" w:sz="4" w:space="0" w:color="auto"/>
        <w:right w:val="single" w:sz="4" w:space="0" w:color="auto"/>
      </w:pBdr>
      <w:shd w:val="clear" w:color="000000" w:fill="FFFFFF"/>
      <w:autoSpaceDE/>
      <w:autoSpaceDN/>
      <w:snapToGrid/>
      <w:spacing w:before="100" w:beforeAutospacing="1" w:after="100" w:afterAutospacing="1" w:line="240" w:lineRule="auto"/>
      <w:ind w:firstLine="0"/>
      <w:jc w:val="center"/>
      <w:textAlignment w:val="center"/>
    </w:pPr>
    <w:rPr>
      <w:rFonts w:eastAsia="宋体"/>
      <w:b/>
      <w:bCs/>
      <w:snapToGri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2490</Words>
  <Characters>14193</Characters>
  <Application>Microsoft Office Word</Application>
  <DocSecurity>0</DocSecurity>
  <Lines>118</Lines>
  <Paragraphs>33</Paragraphs>
  <ScaleCrop>false</ScaleCrop>
  <Company>wyk</Company>
  <LinksUpToDate>false</LinksUpToDate>
  <CharactersWithSpaces>16650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财政厅函</dc:title>
  <dc:creator>郑传月</dc:creator>
  <cp:lastModifiedBy>凌家俭</cp:lastModifiedBy>
  <cp:revision>16</cp:revision>
  <cp:lastPrinted>2020-09-22T09:41:00Z</cp:lastPrinted>
  <dcterms:created xsi:type="dcterms:W3CDTF">2020-09-21T06:25:00Z</dcterms:created>
  <dcterms:modified xsi:type="dcterms:W3CDTF">2020-09-24T01:01:00Z</dcterms:modified>
</cp:coreProperties>
</file>