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82821"/>
          <w:spacing w:val="30"/>
          <w:sz w:val="22"/>
          <w:szCs w:val="22"/>
          <w:bdr w:val="none" w:color="auto" w:sz="0" w:space="0"/>
          <w:shd w:val="clear" w:fill="FFFFFF"/>
        </w:rPr>
        <w:t>2018年度江苏省工程技术研究中心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82821"/>
          <w:spacing w:val="30"/>
          <w:sz w:val="22"/>
          <w:szCs w:val="22"/>
          <w:bdr w:val="none" w:color="auto" w:sz="0" w:space="0"/>
          <w:shd w:val="clear" w:fill="FFFFFF"/>
        </w:rPr>
        <w:t>拟推荐项目清单</w:t>
      </w:r>
    </w:p>
    <w:tbl>
      <w:tblPr>
        <w:tblStyle w:val="5"/>
        <w:tblpPr w:leftFromText="180" w:rightFromText="180" w:vertAnchor="text" w:horzAnchor="page" w:tblpX="1525" w:tblpY="616"/>
        <w:tblOverlap w:val="never"/>
        <w:tblW w:w="10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683"/>
        <w:gridCol w:w="5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bookmarkStart w:id="0" w:name="_GoBack"/>
            <w:bookmarkEnd w:id="0"/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</w:rPr>
              <w:t>序号</w:t>
            </w:r>
          </w:p>
        </w:tc>
        <w:tc>
          <w:tcPr>
            <w:tcW w:w="3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</w:rPr>
              <w:t>承担单位</w:t>
            </w:r>
          </w:p>
        </w:tc>
        <w:tc>
          <w:tcPr>
            <w:tcW w:w="5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3DAAD6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30"/>
                <w:sz w:val="21"/>
                <w:szCs w:val="21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富士康（昆山）电脑接插件有限公司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江苏省高精密电子接插件工程技术研究中心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2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昆山宏泽电子有限公司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江苏省高频高速智慧连接设备工程技术研究中心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3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建大橡胶（中国）有限公司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江苏省新能源橡胶轮胎工程技术研究中心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昆山乙盛机械工业有限公司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江苏省双截热喷注塑及精密成模工程技术研究中心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研华科技（中国）有限公司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江苏省智能化服务器工程技术研究中心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罗森伯格技术（昆山）有限公司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江苏省基站天线及配套设备工程技术研究中心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7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越峰电子（昆山）有限公司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江苏省高阶软磁铁氧体磁芯工程技术研究中心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8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苏州春秋电子科技股份有限公司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江苏省精密表面处理PC结构组件工程技术研究中心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9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江苏艾森半导体材料股份有限公司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江苏省半导体电子化学功能材料工程技术研究中心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10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昆山宏致电子有限公司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江苏省高精密新型防水电子连接器工程技术研究中心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11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昆山德朋电子科技有限公司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江苏省高精密微型电连接器工程技术研究中心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12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昆山誉球模塑有限公司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江苏省汽车智能遮蔽节能系统工程技术研究中心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13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捷安特（中国）有限公司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江苏省自行车制造工程技术研究中心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14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联德精密材料（中国）股份有限公司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江苏省高精密汽车冲压模部件工程技术研究中心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15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苏州科陆东自电气有限公司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江苏省智能电网配电系统工程技术研究中心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16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苏州中德宏泰电子科技股份有限公司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江苏省智能动态人像识别工程技术研究中心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17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苏州恒铭达电子科技股份有限公司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江苏省智能终端导电材料工程技术研究中心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18</w:t>
            </w:r>
          </w:p>
        </w:tc>
        <w:tc>
          <w:tcPr>
            <w:tcW w:w="3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洽兴包装工业(中国)有限公司</w:t>
            </w:r>
          </w:p>
        </w:tc>
        <w:tc>
          <w:tcPr>
            <w:tcW w:w="5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江苏省多功能化妆品包装盒工程技术研究中心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251A"/>
    <w:rsid w:val="6C332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WPS_200470092</dc:creator>
  <cp:lastModifiedBy>WPS_200470092</cp:lastModifiedBy>
  <dcterms:modified xsi:type="dcterms:W3CDTF">2018-09-05T08:47:28Z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