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426"/>
        <w:gridCol w:w="1080"/>
        <w:gridCol w:w="1289"/>
        <w:gridCol w:w="2018"/>
        <w:gridCol w:w="873"/>
        <w:gridCol w:w="1080"/>
        <w:gridCol w:w="800"/>
      </w:tblGrid>
      <w:tr>
        <w:trPr>
          <w:trHeight w:val="480" w:hRule="atLeast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rPr>
          <w:trHeight w:val="915" w:hRule="atLeast"/>
          <w:jc w:val="center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highlight w:val="none"/>
              </w:rPr>
              <w:t>财政专项资金项目申报信用承诺书</w:t>
            </w:r>
            <w:bookmarkEnd w:id="0"/>
          </w:p>
        </w:tc>
      </w:tr>
      <w:tr>
        <w:trPr>
          <w:trHeight w:val="300" w:hRule="atLeast"/>
          <w:jc w:val="center"/>
        </w:trPr>
        <w:tc>
          <w:tcPr>
            <w:tcW w:w="6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80" w:rightChars="-25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申报单位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组织机构代码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rPr>
          <w:trHeight w:val="645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80" w:rightChars="-25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营业执照注册号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税务登记证号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80" w:rightChars="-25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申报单位</w:t>
            </w:r>
          </w:p>
          <w:p>
            <w:pPr>
              <w:widowControl/>
              <w:ind w:right="-80" w:rightChars="-25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法定代表人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法定代表人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身份证号码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80" w:rightChars="-25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政策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项目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申请财政资金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万元</w:t>
            </w:r>
          </w:p>
        </w:tc>
      </w:tr>
      <w:tr>
        <w:trPr>
          <w:trHeight w:val="645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80" w:rightChars="-25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单位项目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申报责任人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rPr>
          <w:trHeight w:val="439" w:hRule="atLeast"/>
          <w:jc w:val="center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项目申报单位承诺:</w:t>
            </w:r>
          </w:p>
        </w:tc>
      </w:tr>
      <w:tr>
        <w:trPr>
          <w:trHeight w:val="570" w:hRule="atLeast"/>
          <w:jc w:val="center"/>
        </w:trPr>
        <w:tc>
          <w:tcPr>
            <w:tcW w:w="97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1.本单位近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highlight w:val="none"/>
                <w:lang w:val="en-US" w:eastAsia="zh-Hans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年信用状况良好，无严重失信行为。</w:t>
            </w:r>
          </w:p>
        </w:tc>
      </w:tr>
      <w:tr>
        <w:trPr>
          <w:trHeight w:val="630" w:hRule="atLeast"/>
          <w:jc w:val="center"/>
        </w:trPr>
        <w:tc>
          <w:tcPr>
            <w:tcW w:w="97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2.申报的所有材料均依据相关项目申报要求,据实提供。</w:t>
            </w:r>
          </w:p>
        </w:tc>
      </w:tr>
      <w:tr>
        <w:trPr>
          <w:trHeight w:val="630" w:hRule="atLeast"/>
          <w:jc w:val="center"/>
        </w:trPr>
        <w:tc>
          <w:tcPr>
            <w:tcW w:w="97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3.专项资金获批后将按规定使用。</w:t>
            </w:r>
          </w:p>
        </w:tc>
      </w:tr>
      <w:tr>
        <w:trPr>
          <w:trHeight w:val="675" w:hRule="atLeast"/>
          <w:jc w:val="center"/>
        </w:trPr>
        <w:tc>
          <w:tcPr>
            <w:tcW w:w="97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550" w:hanging="550" w:hangingChars="25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4.如违背以上承诺，愿意承担相关责任，同意有关主管部门将相关失信信息记入公共信用信息系统。</w:t>
            </w:r>
          </w:p>
        </w:tc>
      </w:tr>
      <w:tr>
        <w:trPr>
          <w:trHeight w:val="439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rPr>
          <w:trHeight w:val="585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项目申报责任人（签名）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rPr>
          <w:trHeight w:val="585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rPr>
          <w:trHeight w:val="1035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单位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highlight w:val="none"/>
                <w:lang w:val="en-US" w:eastAsia="zh-Hans"/>
              </w:rPr>
              <w:t>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人（签名）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（公章）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rPr>
          <w:trHeight w:val="554" w:hRule="atLeast"/>
          <w:jc w:val="center"/>
        </w:trPr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日期：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EFB5B9"/>
    <w:rsid w:val="FAEFB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2023-04-27T10:21:00Z</dcterms:created>
  <dc:creator>一猫一狗一世界</dc:creator>
  <cp:lastModifiedBy>一猫一狗一世界</cp:lastModifiedBy>
  <dcterms:modified xsi:type="dcterms:W3CDTF">2023-04-27T10:21:46Z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DC8364E0FBDD89D01DDC4964A3BC5F04_41</vt:lpwstr>
  </property>
</Properties>
</file>