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sz w:val="32"/>
          <w:szCs w:val="32"/>
        </w:rPr>
        <w:t>附件1：2020年苏州市生物医药科技创新政策性资助分类表</w:t>
      </w:r>
    </w:p>
    <w:tbl>
      <w:tblPr>
        <w:tblStyle w:val="5"/>
        <w:tblW w:w="92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3"/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资助种类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政策条目</w:t>
            </w:r>
          </w:p>
        </w:tc>
        <w:tc>
          <w:tcPr>
            <w:tcW w:w="5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政策内容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新药研发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第六条 第1款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对于获得重大新药创制国家、省级科技重大专项的项目，按照项目资金的20%进行资助，最高不超过2000万元。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新药研发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第六条 第2款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开展临床试验并在我市转化、符合本文件第三条范围内的新药予以资助：进入I、II、III期临床试验阶段的新药项目，分别给予100万元、150万元和250万元一次性资助；完成临床I、II、III期研究的，再按照投入该产品实际研发费用的20%，分别给予最高不超过100万元、200万元和400万元资助。单个企业每年资助最高不超过3000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医疗器械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第七条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新取得医疗器械注册证书的第三类医疗器械产品，按投入该产品实际研发费用的20%予以资助，最高不超过300万元；对符合第三条所列范围、新取得医疗器械注册证书的第二类医疗器械或其它创新产品，按投入该产品实际研发费用的10%予以资助，最高不超过50万元。单个企业每年资助最高不超过500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仿制药品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第八条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对在全国同类仿制药中首个通过一致性评价的药品，按实际投入研发费用的20%予以资助，最高不超过500万元。单个企业每年资助最高不超过1000万元。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资质认证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第十一条第1款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取得药物非临床研究质量管理规范（GLP）、药物临床试验质量管理规范（GCP）和中国合格评定国家认可委员会（CNAS）资格认证的本市生物医药企业或机构给予资助。其中，首次取得GLP认证项目达到3大项、5大项的，分别给予100万元、200万元资助；首次取得CNAS认证的，按项目单位实际购买设备金额的20%予以资助，最高不超过300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资质认证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第十一条第2款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首次获得国际实验动物评估和认可委员会（AAALAC）、世界卫生组织（WHO）、亚太地区伦理委员会（FERCAP/SIDCER）、美国人体研究保护项目认证协会（AAHRPP）认证的本市生物医药企业和机构，按项目单位实际申报费用支出的20%予以资助，最高不超过200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国际市场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苏府办〔2019〕69号 第十七条第2款</w:t>
            </w:r>
          </w:p>
        </w:tc>
        <w:tc>
          <w:tcPr>
            <w:tcW w:w="525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对新取得美国食品药品监督管理局（FDA）、欧洲药品管理局（EMA）、日本药品医疗器械局（PMDA）等机构批准获得境外上市资质的药品和医疗器械，每个产品给予100万元资助。单个企业最高不超过500万元。</w:t>
            </w:r>
          </w:p>
        </w:tc>
      </w:tr>
    </w:tbl>
    <w:p>
      <w:pPr>
        <w:rPr>
          <w:rFonts w:ascii="仿宋_GB2312" w:hAnsi="仿宋" w:eastAsia="仿宋_GB2312" w:cs="宋体"/>
          <w:b/>
          <w:sz w:val="32"/>
          <w:szCs w:val="32"/>
        </w:rPr>
      </w:pPr>
    </w:p>
    <w:sectPr>
      <w:foot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16184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915"/>
    <w:rsid w:val="000416B0"/>
    <w:rsid w:val="00043120"/>
    <w:rsid w:val="00055715"/>
    <w:rsid w:val="00074131"/>
    <w:rsid w:val="00085300"/>
    <w:rsid w:val="00094AB7"/>
    <w:rsid w:val="000B4DA5"/>
    <w:rsid w:val="000C260C"/>
    <w:rsid w:val="000D6788"/>
    <w:rsid w:val="000E336F"/>
    <w:rsid w:val="000F5435"/>
    <w:rsid w:val="00104E1B"/>
    <w:rsid w:val="00136075"/>
    <w:rsid w:val="00136431"/>
    <w:rsid w:val="00161078"/>
    <w:rsid w:val="001B1C8C"/>
    <w:rsid w:val="00212E5F"/>
    <w:rsid w:val="00216138"/>
    <w:rsid w:val="00217476"/>
    <w:rsid w:val="00243D82"/>
    <w:rsid w:val="00245760"/>
    <w:rsid w:val="002473F6"/>
    <w:rsid w:val="002503BA"/>
    <w:rsid w:val="002A3B9B"/>
    <w:rsid w:val="002B7C66"/>
    <w:rsid w:val="002D68FA"/>
    <w:rsid w:val="002F33B6"/>
    <w:rsid w:val="002F79EE"/>
    <w:rsid w:val="00301938"/>
    <w:rsid w:val="003206E1"/>
    <w:rsid w:val="003235BF"/>
    <w:rsid w:val="00324EEB"/>
    <w:rsid w:val="0034794E"/>
    <w:rsid w:val="0035088B"/>
    <w:rsid w:val="00352497"/>
    <w:rsid w:val="00363E00"/>
    <w:rsid w:val="003661F8"/>
    <w:rsid w:val="003750A4"/>
    <w:rsid w:val="00375656"/>
    <w:rsid w:val="00386CE3"/>
    <w:rsid w:val="003943CD"/>
    <w:rsid w:val="003D7D3C"/>
    <w:rsid w:val="003F35BD"/>
    <w:rsid w:val="00402256"/>
    <w:rsid w:val="00425835"/>
    <w:rsid w:val="00440B2D"/>
    <w:rsid w:val="0045077E"/>
    <w:rsid w:val="004553A3"/>
    <w:rsid w:val="004566D9"/>
    <w:rsid w:val="00463399"/>
    <w:rsid w:val="004C58CB"/>
    <w:rsid w:val="004E11F1"/>
    <w:rsid w:val="00582678"/>
    <w:rsid w:val="00597DB7"/>
    <w:rsid w:val="005C0DF0"/>
    <w:rsid w:val="005C4307"/>
    <w:rsid w:val="005D2185"/>
    <w:rsid w:val="005F139E"/>
    <w:rsid w:val="005F74F6"/>
    <w:rsid w:val="00602E36"/>
    <w:rsid w:val="00611FDC"/>
    <w:rsid w:val="006333B6"/>
    <w:rsid w:val="0064457C"/>
    <w:rsid w:val="00673CEF"/>
    <w:rsid w:val="006802A1"/>
    <w:rsid w:val="0068118D"/>
    <w:rsid w:val="00684760"/>
    <w:rsid w:val="006D3BA4"/>
    <w:rsid w:val="006E3D65"/>
    <w:rsid w:val="006E49AA"/>
    <w:rsid w:val="006E6A08"/>
    <w:rsid w:val="007114A0"/>
    <w:rsid w:val="00737D3D"/>
    <w:rsid w:val="00737E4E"/>
    <w:rsid w:val="00745DB9"/>
    <w:rsid w:val="007741A0"/>
    <w:rsid w:val="00782FC4"/>
    <w:rsid w:val="00784CC8"/>
    <w:rsid w:val="007A3639"/>
    <w:rsid w:val="007E234E"/>
    <w:rsid w:val="007E4537"/>
    <w:rsid w:val="007E4878"/>
    <w:rsid w:val="007F1CF9"/>
    <w:rsid w:val="00804992"/>
    <w:rsid w:val="00817E3B"/>
    <w:rsid w:val="0083025A"/>
    <w:rsid w:val="008554A0"/>
    <w:rsid w:val="0087373C"/>
    <w:rsid w:val="00875ED8"/>
    <w:rsid w:val="0088241B"/>
    <w:rsid w:val="00896F9F"/>
    <w:rsid w:val="008A3B02"/>
    <w:rsid w:val="008B7A3D"/>
    <w:rsid w:val="008C0C45"/>
    <w:rsid w:val="008C0C8A"/>
    <w:rsid w:val="008C0D1E"/>
    <w:rsid w:val="008C2FC9"/>
    <w:rsid w:val="008E21F7"/>
    <w:rsid w:val="008F2094"/>
    <w:rsid w:val="00905553"/>
    <w:rsid w:val="009159D1"/>
    <w:rsid w:val="00946239"/>
    <w:rsid w:val="0094712A"/>
    <w:rsid w:val="009A72AA"/>
    <w:rsid w:val="009B1DEF"/>
    <w:rsid w:val="009B561E"/>
    <w:rsid w:val="009B5BD6"/>
    <w:rsid w:val="009F7AEE"/>
    <w:rsid w:val="00A02590"/>
    <w:rsid w:val="00A12003"/>
    <w:rsid w:val="00A13BF9"/>
    <w:rsid w:val="00A1616A"/>
    <w:rsid w:val="00A203FF"/>
    <w:rsid w:val="00A22A17"/>
    <w:rsid w:val="00A36432"/>
    <w:rsid w:val="00A36BC0"/>
    <w:rsid w:val="00A37013"/>
    <w:rsid w:val="00A4629C"/>
    <w:rsid w:val="00A57106"/>
    <w:rsid w:val="00A648A8"/>
    <w:rsid w:val="00AA3915"/>
    <w:rsid w:val="00AF28AB"/>
    <w:rsid w:val="00AF5080"/>
    <w:rsid w:val="00AF6DA1"/>
    <w:rsid w:val="00B02052"/>
    <w:rsid w:val="00B15A49"/>
    <w:rsid w:val="00B2233A"/>
    <w:rsid w:val="00B22DF4"/>
    <w:rsid w:val="00B34023"/>
    <w:rsid w:val="00B578BE"/>
    <w:rsid w:val="00B67DE0"/>
    <w:rsid w:val="00B7051B"/>
    <w:rsid w:val="00B93CB7"/>
    <w:rsid w:val="00B961DE"/>
    <w:rsid w:val="00BB4DA9"/>
    <w:rsid w:val="00BB5282"/>
    <w:rsid w:val="00BD35EC"/>
    <w:rsid w:val="00BD6869"/>
    <w:rsid w:val="00BE6B47"/>
    <w:rsid w:val="00BE7886"/>
    <w:rsid w:val="00BF2B15"/>
    <w:rsid w:val="00C25E35"/>
    <w:rsid w:val="00C25E6E"/>
    <w:rsid w:val="00C32AEA"/>
    <w:rsid w:val="00C41DF6"/>
    <w:rsid w:val="00C522ED"/>
    <w:rsid w:val="00C67A45"/>
    <w:rsid w:val="00C85302"/>
    <w:rsid w:val="00CA09E5"/>
    <w:rsid w:val="00CA1D04"/>
    <w:rsid w:val="00CA37C9"/>
    <w:rsid w:val="00CB1473"/>
    <w:rsid w:val="00CB2F50"/>
    <w:rsid w:val="00D05161"/>
    <w:rsid w:val="00D066FE"/>
    <w:rsid w:val="00D32F15"/>
    <w:rsid w:val="00D404A0"/>
    <w:rsid w:val="00D41F06"/>
    <w:rsid w:val="00D455F9"/>
    <w:rsid w:val="00D62CBF"/>
    <w:rsid w:val="00D70926"/>
    <w:rsid w:val="00D76BA4"/>
    <w:rsid w:val="00D94A0D"/>
    <w:rsid w:val="00DB3F36"/>
    <w:rsid w:val="00DB48D1"/>
    <w:rsid w:val="00DC15B9"/>
    <w:rsid w:val="00DC220A"/>
    <w:rsid w:val="00DE1ACB"/>
    <w:rsid w:val="00DF68AE"/>
    <w:rsid w:val="00E265B4"/>
    <w:rsid w:val="00E35EEC"/>
    <w:rsid w:val="00E553DE"/>
    <w:rsid w:val="00E72561"/>
    <w:rsid w:val="00E751DF"/>
    <w:rsid w:val="00E7662B"/>
    <w:rsid w:val="00E87D5C"/>
    <w:rsid w:val="00E95F59"/>
    <w:rsid w:val="00ED5830"/>
    <w:rsid w:val="00EF4CAD"/>
    <w:rsid w:val="00EF563C"/>
    <w:rsid w:val="00EF7DDE"/>
    <w:rsid w:val="00F07221"/>
    <w:rsid w:val="00F14AD3"/>
    <w:rsid w:val="00F22618"/>
    <w:rsid w:val="00F41381"/>
    <w:rsid w:val="00F4226B"/>
    <w:rsid w:val="00F54AD5"/>
    <w:rsid w:val="00F8027A"/>
    <w:rsid w:val="00F824CD"/>
    <w:rsid w:val="00FC7CA8"/>
    <w:rsid w:val="00FE6744"/>
    <w:rsid w:val="00FF62D4"/>
    <w:rsid w:val="015F3EBA"/>
    <w:rsid w:val="3E7F4D6D"/>
    <w:rsid w:val="64A63ACA"/>
    <w:rsid w:val="707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Internet</Company>
  <Pages>9</Pages>
  <Words>760</Words>
  <Characters>4337</Characters>
  <Lines>36</Lines>
  <Paragraphs>10</Paragraphs>
  <TotalTime>96</TotalTime>
  <ScaleCrop>false</ScaleCrop>
  <LinksUpToDate>false</LinksUpToDate>
  <CharactersWithSpaces>5087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2019-11-04T03:07:00Z</dcterms:created>
  <dc:creator>NTKO</dc:creator>
  <cp:lastModifiedBy>摇啊摇</cp:lastModifiedBy>
  <dcterms:modified xsi:type="dcterms:W3CDTF">2020-03-15T05:39:17Z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