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7B" w:rsidRPr="00A86E7B" w:rsidRDefault="00A86E7B">
      <w:pPr>
        <w:spacing w:line="580" w:lineRule="exact"/>
        <w:ind w:firstLineChars="0" w:firstLine="0"/>
        <w:jc w:val="center"/>
        <w:rPr>
          <w:rFonts w:ascii="方正仿宋_GBK" w:eastAsia="方正仿宋_GBK" w:hAnsi="Times New Roman" w:hint="eastAsia"/>
          <w:sz w:val="32"/>
          <w:szCs w:val="32"/>
        </w:rPr>
      </w:pPr>
      <w:r w:rsidRPr="00A86E7B">
        <w:rPr>
          <w:rFonts w:ascii="方正仿宋_GBK" w:eastAsia="方正仿宋_GBK" w:hAnsi="Times New Roman" w:hint="eastAsia"/>
          <w:sz w:val="32"/>
          <w:szCs w:val="32"/>
        </w:rPr>
        <w:t>苏工信服建〔2016〕479号</w:t>
      </w:r>
    </w:p>
    <w:p w:rsidR="00A86E7B" w:rsidRDefault="00A86E7B">
      <w:pPr>
        <w:spacing w:line="58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</w:p>
    <w:p w:rsidR="00B92E15" w:rsidRDefault="00ED502C">
      <w:pPr>
        <w:spacing w:line="58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关于组织申报</w:t>
      </w:r>
      <w:r>
        <w:rPr>
          <w:rFonts w:ascii="Times New Roman" w:eastAsia="方正小标宋_GBK" w:hAnsi="Times New Roman"/>
          <w:sz w:val="44"/>
          <w:szCs w:val="44"/>
        </w:rPr>
        <w:t>202</w:t>
      </w:r>
      <w:r w:rsidR="00EE1265">
        <w:rPr>
          <w:rFonts w:ascii="Times New Roman" w:eastAsia="方正小标宋_GBK" w:hAnsi="Times New Roman"/>
          <w:sz w:val="44"/>
          <w:szCs w:val="44"/>
        </w:rPr>
        <w:t>2</w:t>
      </w:r>
      <w:r>
        <w:rPr>
          <w:rFonts w:ascii="Times New Roman" w:eastAsia="方正小标宋_GBK" w:hAnsi="Times New Roman"/>
          <w:sz w:val="44"/>
          <w:szCs w:val="44"/>
        </w:rPr>
        <w:t>年江苏省小型微型企业</w:t>
      </w:r>
    </w:p>
    <w:p w:rsidR="00B92E15" w:rsidRDefault="00ED502C">
      <w:pPr>
        <w:spacing w:line="58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创业创新示范基地的通知</w:t>
      </w:r>
    </w:p>
    <w:p w:rsidR="00B92E15" w:rsidRDefault="00B92E15">
      <w:pPr>
        <w:ind w:firstLine="880"/>
        <w:jc w:val="center"/>
        <w:rPr>
          <w:rFonts w:ascii="Times New Roman" w:hAnsi="Times New Roman"/>
          <w:sz w:val="44"/>
          <w:szCs w:val="44"/>
        </w:rPr>
      </w:pPr>
    </w:p>
    <w:p w:rsidR="00B92E15" w:rsidRDefault="00ED502C">
      <w:pPr>
        <w:spacing w:line="500" w:lineRule="exact"/>
        <w:ind w:firstLineChars="0" w:firstLine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各设区市工信局：</w:t>
      </w: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根据《江苏省小型微型企业创业创新示范基地建设管理办法》（苏中小综合〔</w:t>
      </w:r>
      <w:r>
        <w:rPr>
          <w:rFonts w:ascii="Times New Roman" w:eastAsia="方正仿宋_GBK" w:hAnsi="Times New Roman"/>
          <w:sz w:val="32"/>
          <w:szCs w:val="32"/>
        </w:rPr>
        <w:t>2016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778</w:t>
      </w:r>
      <w:r>
        <w:rPr>
          <w:rFonts w:ascii="Times New Roman" w:eastAsia="方正仿宋_GBK" w:hAnsi="Times New Roman"/>
          <w:sz w:val="32"/>
          <w:szCs w:val="32"/>
        </w:rPr>
        <w:t>号，以下简称《管理办法》），现就组织申报</w:t>
      </w:r>
      <w:r>
        <w:rPr>
          <w:rFonts w:ascii="Times New Roman" w:eastAsia="方正仿宋_GBK" w:hAnsi="Times New Roman"/>
          <w:sz w:val="32"/>
          <w:szCs w:val="32"/>
        </w:rPr>
        <w:t>202</w:t>
      </w:r>
      <w:r w:rsidR="00BE265B"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年江苏省小型微型企业创业创新示范基地（以下简称示范基地）的有关事项通知如下：</w:t>
      </w: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一、各设区市工信局按照自愿申报原则，对照《管理办法》的申报条件和《实施意见》提出的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信息化、平台化、规范化、生态化、绿色化、智慧化、特色化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等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七化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发展要求，经实地考察后组织符合条件的基地申报。</w:t>
      </w: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二、各设区市工信局推荐申报的示范基地数量不超过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个，超报材料一律不予受理。</w:t>
      </w: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三、各设区市工信局请于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 w:rsidR="009336D0"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日前将推荐文件、《推荐江苏省小型微型企业创业创新示范基地汇总表》（附件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）和被推荐单位的申报材料（附件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）等纸质件一式一份和每家单位的申报材料电子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档</w:t>
      </w:r>
      <w:proofErr w:type="gramEnd"/>
      <w:r>
        <w:rPr>
          <w:rFonts w:ascii="Times New Roman" w:eastAsia="方正仿宋_GBK" w:hAnsi="Times New Roman"/>
          <w:sz w:val="32"/>
          <w:szCs w:val="32"/>
        </w:rPr>
        <w:t>转成一个</w:t>
      </w:r>
      <w:r>
        <w:rPr>
          <w:rFonts w:ascii="Times New Roman" w:eastAsia="方正仿宋_GBK" w:hAnsi="Times New Roman"/>
          <w:sz w:val="32"/>
          <w:szCs w:val="32"/>
        </w:rPr>
        <w:t>PDF</w:t>
      </w:r>
      <w:r>
        <w:rPr>
          <w:rFonts w:ascii="Times New Roman" w:eastAsia="方正仿宋_GBK" w:hAnsi="Times New Roman"/>
          <w:sz w:val="32"/>
          <w:szCs w:val="32"/>
        </w:rPr>
        <w:t>文件报送至省工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信厅服务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体系建设处。</w:t>
      </w: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四、请各设区市工信局组织申报单位报送纸质材料的同时，登陆江苏省中小企业公共服务平台</w:t>
      </w:r>
      <w:r>
        <w:rPr>
          <w:rFonts w:ascii="Times New Roman" w:eastAsia="方正仿宋_GBK" w:hAnsi="Times New Roman"/>
          <w:sz w:val="32"/>
          <w:szCs w:val="32"/>
        </w:rPr>
        <w:t>—</w:t>
      </w:r>
      <w:r>
        <w:rPr>
          <w:rFonts w:ascii="Times New Roman" w:eastAsia="方正仿宋_GBK" w:hAnsi="Times New Roman"/>
          <w:sz w:val="32"/>
          <w:szCs w:val="32"/>
        </w:rPr>
        <w:t>江苏省小型微型企业创业创新示范基地（</w:t>
      </w:r>
      <w:hyperlink r:id="rId7" w:history="1">
        <w:r>
          <w:rPr>
            <w:rFonts w:ascii="Times New Roman" w:hAnsi="Times New Roman"/>
            <w:sz w:val="32"/>
            <w:szCs w:val="32"/>
          </w:rPr>
          <w:t>http://www.smejs.cn/baseindex.aspx</w:t>
        </w:r>
      </w:hyperlink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基地申报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栏中填写有关申报材料。</w:t>
      </w:r>
      <w:r>
        <w:rPr>
          <w:rFonts w:ascii="Times New Roman" w:eastAsia="方正仿宋_GBK" w:hAnsi="Times New Roman" w:hint="eastAsia"/>
          <w:sz w:val="32"/>
          <w:szCs w:val="32"/>
        </w:rPr>
        <w:t>基地同时要组织基地内入驻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企业扫码填写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入驻企业（</w:t>
      </w:r>
      <w:r>
        <w:rPr>
          <w:rFonts w:ascii="Times New Roman" w:eastAsia="方正仿宋_GBK" w:hAnsi="Times New Roman" w:hint="eastAsia"/>
          <w:sz w:val="32"/>
          <w:szCs w:val="32"/>
        </w:rPr>
        <w:t>50</w:t>
      </w:r>
      <w:r>
        <w:rPr>
          <w:rFonts w:ascii="Times New Roman" w:eastAsia="方正仿宋_GBK" w:hAnsi="Times New Roman" w:hint="eastAsia"/>
          <w:sz w:val="32"/>
          <w:szCs w:val="32"/>
        </w:rPr>
        <w:t>家以上）信息表</w:t>
      </w:r>
      <w:r w:rsidR="00272260">
        <w:rPr>
          <w:rFonts w:ascii="Times New Roman" w:eastAsia="方正仿宋_GBK" w:hAnsi="Times New Roman" w:hint="eastAsia"/>
          <w:sz w:val="32"/>
          <w:szCs w:val="32"/>
        </w:rPr>
        <w:t>（网上</w:t>
      </w:r>
      <w:r w:rsidR="00272260">
        <w:rPr>
          <w:rFonts w:ascii="Times New Roman" w:eastAsia="方正仿宋_GBK" w:hAnsi="Times New Roman"/>
          <w:sz w:val="32"/>
          <w:szCs w:val="32"/>
        </w:rPr>
        <w:t>申报</w:t>
      </w:r>
      <w:r w:rsidR="007F2995">
        <w:rPr>
          <w:rFonts w:ascii="Times New Roman" w:eastAsia="方正仿宋_GBK" w:hAnsi="Times New Roman" w:hint="eastAsia"/>
          <w:sz w:val="32"/>
          <w:szCs w:val="32"/>
        </w:rPr>
        <w:t>操作说明</w:t>
      </w:r>
      <w:r w:rsidR="007F2995">
        <w:rPr>
          <w:rFonts w:ascii="Times New Roman" w:eastAsia="方正仿宋_GBK" w:hAnsi="Times New Roman"/>
          <w:sz w:val="32"/>
          <w:szCs w:val="32"/>
        </w:rPr>
        <w:t>见</w:t>
      </w:r>
      <w:r w:rsidR="00272260">
        <w:rPr>
          <w:rFonts w:ascii="Times New Roman" w:eastAsia="方正仿宋_GBK" w:hAnsi="Times New Roman"/>
          <w:sz w:val="32"/>
          <w:szCs w:val="32"/>
        </w:rPr>
        <w:t>附件</w:t>
      </w:r>
      <w:r w:rsidR="00272260">
        <w:rPr>
          <w:rFonts w:ascii="Times New Roman" w:eastAsia="方正仿宋_GBK" w:hAnsi="Times New Roman"/>
          <w:sz w:val="32"/>
          <w:szCs w:val="32"/>
        </w:rPr>
        <w:t>4</w:t>
      </w:r>
      <w:r w:rsidR="00272260"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联系人：李淑珍，电话：</w:t>
      </w:r>
      <w:r>
        <w:rPr>
          <w:rFonts w:ascii="Times New Roman" w:eastAsia="方正仿宋_GBK" w:hAnsi="Times New Roman"/>
          <w:sz w:val="32"/>
          <w:szCs w:val="32"/>
        </w:rPr>
        <w:t>025-69652792</w:t>
      </w:r>
      <w:r>
        <w:rPr>
          <w:rFonts w:ascii="Times New Roman" w:eastAsia="方正仿宋_GBK" w:hAnsi="Times New Roman"/>
          <w:sz w:val="32"/>
          <w:szCs w:val="32"/>
        </w:rPr>
        <w:t>，邮箱：</w:t>
      </w:r>
      <w:hyperlink r:id="rId8" w:history="1">
        <w:r>
          <w:rPr>
            <w:rFonts w:ascii="Times New Roman" w:hAnsi="Times New Roman"/>
            <w:sz w:val="32"/>
            <w:szCs w:val="32"/>
          </w:rPr>
          <w:t>374580837@qq.com</w:t>
        </w:r>
      </w:hyperlink>
      <w:r>
        <w:rPr>
          <w:rFonts w:ascii="Times New Roman" w:eastAsia="方正仿宋_GBK" w:hAnsi="Times New Roman"/>
          <w:sz w:val="32"/>
          <w:szCs w:val="32"/>
        </w:rPr>
        <w:t>，地址：南京市北京西路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16</w:t>
      </w:r>
      <w:r>
        <w:rPr>
          <w:rFonts w:ascii="Times New Roman" w:eastAsia="方正仿宋_GBK" w:hAnsi="Times New Roman"/>
          <w:sz w:val="32"/>
          <w:szCs w:val="32"/>
        </w:rPr>
        <w:t>号苏兴大厦</w:t>
      </w:r>
      <w:proofErr w:type="gramEnd"/>
      <w:r>
        <w:rPr>
          <w:rFonts w:ascii="Times New Roman" w:eastAsia="方正仿宋_GBK" w:hAnsi="Times New Roman"/>
          <w:sz w:val="32"/>
          <w:szCs w:val="32"/>
        </w:rPr>
        <w:t>1715</w:t>
      </w:r>
      <w:r>
        <w:rPr>
          <w:rFonts w:ascii="Times New Roman" w:eastAsia="方正仿宋_GBK" w:hAnsi="Times New Roman"/>
          <w:sz w:val="32"/>
          <w:szCs w:val="32"/>
        </w:rPr>
        <w:t>室。</w:t>
      </w:r>
    </w:p>
    <w:p w:rsidR="00B92E15" w:rsidRDefault="00B92E15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w w:val="9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w w:val="90"/>
          <w:sz w:val="32"/>
          <w:szCs w:val="32"/>
        </w:rPr>
        <w:t>推荐江苏省小型微型企业创业创新示范基地汇总表</w:t>
      </w:r>
    </w:p>
    <w:p w:rsidR="00B92E15" w:rsidRDefault="00ED502C">
      <w:pPr>
        <w:tabs>
          <w:tab w:val="left" w:pos="3765"/>
        </w:tabs>
        <w:spacing w:line="500" w:lineRule="exact"/>
        <w:ind w:firstLine="640"/>
        <w:rPr>
          <w:rFonts w:ascii="Times New Roman" w:eastAsia="方正仿宋_GBK" w:hAnsi="Times New Roman"/>
          <w:w w:val="95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2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w w:val="95"/>
          <w:sz w:val="32"/>
          <w:szCs w:val="32"/>
        </w:rPr>
        <w:t>江苏省小型微型企业创业创新示范基地申报材料</w:t>
      </w:r>
    </w:p>
    <w:p w:rsidR="00B92E15" w:rsidRDefault="00ED502C">
      <w:pPr>
        <w:tabs>
          <w:tab w:val="left" w:pos="3765"/>
        </w:tabs>
        <w:spacing w:line="500" w:lineRule="exact"/>
        <w:ind w:firstLine="640"/>
        <w:rPr>
          <w:rFonts w:ascii="Times New Roman" w:eastAsia="方正仿宋_GBK" w:hAnsi="Times New Roman"/>
          <w:w w:val="95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3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bCs/>
          <w:w w:val="95"/>
          <w:sz w:val="32"/>
          <w:szCs w:val="32"/>
        </w:rPr>
        <w:t>江苏省小型微型企业创业创新示范基地</w:t>
      </w:r>
      <w:r>
        <w:rPr>
          <w:rFonts w:ascii="Times New Roman" w:eastAsia="方正仿宋_GBK" w:hAnsi="Times New Roman"/>
          <w:w w:val="95"/>
          <w:sz w:val="32"/>
          <w:szCs w:val="32"/>
        </w:rPr>
        <w:t>申请报告</w:t>
      </w:r>
    </w:p>
    <w:p w:rsidR="00B92E15" w:rsidRDefault="007F2995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4</w:t>
      </w:r>
      <w:r>
        <w:rPr>
          <w:rFonts w:ascii="Times New Roman" w:eastAsia="方正仿宋_GBK" w:hAnsi="Times New Roman" w:hint="eastAsia"/>
          <w:sz w:val="32"/>
          <w:szCs w:val="32"/>
        </w:rPr>
        <w:t>、双创</w:t>
      </w:r>
      <w:r w:rsidRPr="007F2995">
        <w:rPr>
          <w:rFonts w:ascii="Times New Roman" w:eastAsia="方正仿宋_GBK" w:hAnsi="Times New Roman" w:hint="eastAsia"/>
          <w:sz w:val="32"/>
          <w:szCs w:val="32"/>
        </w:rPr>
        <w:t>示范基地</w:t>
      </w:r>
      <w:r>
        <w:rPr>
          <w:rFonts w:ascii="Times New Roman" w:eastAsia="方正仿宋_GBK" w:hAnsi="Times New Roman"/>
          <w:sz w:val="32"/>
          <w:szCs w:val="32"/>
        </w:rPr>
        <w:t>认定申报操作手册</w:t>
      </w:r>
    </w:p>
    <w:p w:rsidR="007F2995" w:rsidRPr="007F2995" w:rsidRDefault="007F2995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B92E15" w:rsidRDefault="00ED502C">
      <w:pPr>
        <w:spacing w:line="50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/>
          <w:sz w:val="32"/>
          <w:szCs w:val="32"/>
        </w:rPr>
        <w:t>江苏省工业和信息化厅</w:t>
      </w: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B92E15" w:rsidRDefault="00ED502C">
      <w:pPr>
        <w:spacing w:line="500" w:lineRule="exact"/>
        <w:ind w:firstLineChars="1662" w:firstLine="5318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 w:rsidR="009336D0"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B92E15" w:rsidRDefault="00B92E15">
      <w:pPr>
        <w:ind w:firstLine="420"/>
      </w:pPr>
    </w:p>
    <w:sectPr w:rsidR="00B92E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12" w:rsidRDefault="00424112">
      <w:pPr>
        <w:spacing w:line="240" w:lineRule="auto"/>
        <w:ind w:firstLine="420"/>
      </w:pPr>
      <w:r>
        <w:separator/>
      </w:r>
    </w:p>
  </w:endnote>
  <w:endnote w:type="continuationSeparator" w:id="0">
    <w:p w:rsidR="00424112" w:rsidRDefault="0042411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5B" w:rsidRDefault="00BE265B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5B" w:rsidRDefault="00BE265B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5B" w:rsidRDefault="00BE265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12" w:rsidRDefault="00424112">
      <w:pPr>
        <w:spacing w:line="240" w:lineRule="auto"/>
        <w:ind w:firstLine="420"/>
      </w:pPr>
      <w:r>
        <w:separator/>
      </w:r>
    </w:p>
  </w:footnote>
  <w:footnote w:type="continuationSeparator" w:id="0">
    <w:p w:rsidR="00424112" w:rsidRDefault="0042411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5B" w:rsidRDefault="00BE265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5B" w:rsidRDefault="00BE265B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5B" w:rsidRDefault="00BE265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997E31"/>
    <w:rsid w:val="00272260"/>
    <w:rsid w:val="00424112"/>
    <w:rsid w:val="007F2995"/>
    <w:rsid w:val="009336D0"/>
    <w:rsid w:val="00A86E7B"/>
    <w:rsid w:val="00B92E15"/>
    <w:rsid w:val="00BE265B"/>
    <w:rsid w:val="00ED502C"/>
    <w:rsid w:val="00EE1265"/>
    <w:rsid w:val="12C1069D"/>
    <w:rsid w:val="319A39D3"/>
    <w:rsid w:val="55E84459"/>
    <w:rsid w:val="6199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EE0CEB-FB2B-4C68-BE79-A9309058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265B"/>
    <w:rPr>
      <w:rFonts w:ascii="Arial" w:eastAsia="宋体" w:hAnsi="Arial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E265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265B"/>
    <w:rPr>
      <w:rFonts w:ascii="Arial" w:eastAsia="宋体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4580837@qq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mejs.cn/baseindex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PC</cp:lastModifiedBy>
  <cp:revision>4</cp:revision>
  <dcterms:created xsi:type="dcterms:W3CDTF">2022-09-09T00:45:00Z</dcterms:created>
  <dcterms:modified xsi:type="dcterms:W3CDTF">2022-09-13T08:21:00Z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63C8AF3ECDED4C55B29B89A725671586</vt:lpwstr>
  </property>
</Properties>
</file>