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240" w:lineRule="auto"/>
        <w:ind w:firstLine="0"/>
        <w:rPr>
          <w:rFonts w:hint="eastAsia" w:ascii="宋体" w:hAnsi="宋体" w:eastAsia="方正黑体_GBK"/>
          <w:szCs w:val="32"/>
        </w:rPr>
      </w:pPr>
      <w:r>
        <w:rPr>
          <w:rFonts w:hint="eastAsia" w:ascii="宋体" w:hAnsi="宋体" w:eastAsia="宋体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8557260</wp:posOffset>
                </wp:positionV>
                <wp:extent cx="1049655" cy="368300"/>
                <wp:effectExtent l="0" t="0" r="1714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9pt;margin-top:673.8pt;height:29pt;width:82.65pt;z-index:251659264;mso-width-relative:page;mso-height-relative:page;" fillcolor="#FFFFFF" filled="t" stroked="f" coordsize="21600,21600" o:gfxdata="UEsDBAoAAAAAAIdO4kAAAAAAAAAAAAAAAAAEAAAAZHJzL1BLAwQUAAAACACHTuJAE5v1+9oAAAAN&#10;AQAADwAAAGRycy9kb3ducmV2LnhtbE2PzU7DMBCE70i8g7VI3Fq7zQ80xOkBqSfgQIvEdRtvk4h4&#10;HWKnDW+Pe4LbrGY08225nW0vzjT6zrGG1VKBIK6d6bjR8HHYLR5B+IBssHdMGn7Iw7a6vSmxMO7C&#10;73Teh0bEEvYFamhDGAopfd2SRb90A3H0Tm60GOI5NtKMeInltpdrpXJpseO40OJAzy3VX/vJasA8&#10;Nd9vp+T18DLluGlmtcs+ldb3dyv1BCLQHP7CcMWP6FBFpqOb2HjRa1gkWUQP0UjShxzENbLeZCCO&#10;UaQqy0FWpfz/RfULUEsDBBQAAAAIAIdO4kCk0SbguQEAAGoDAAAOAAAAZHJzL2Uyb0RvYy54bWyt&#10;U81u2zAMvg/YOwi6L3baNWiMOD0syC7DVqDrAyiybAvQH0gldp5mwG57iD3OsNcYJXvp1l16mA8y&#10;KZIf+X20N3ejNeykALV3NV8uSs6Uk77Rrqv54+f9m1vOMArXCOOdqvlZIb/bvn61GUKlrnzvTaOA&#10;EYjDagg172MMVVGg7JUVuPBBOQq2HqyI5EJXNCAGQremuCrLVTF4aAJ4qRDpdjcF+YwILwH0baul&#10;2nl5tMrFCRWUEZEoYa8D8m2etm2VjJ/aFlVkpubENOaTmpB9SGex3YiqAxF6LecRxEtGeMbJCu2o&#10;6QVqJ6JgR9D/QFktwaNv40J6W0xEsiLEYlk+0+ahF0FlLiQ1hovo+P9g5cfTPTDd1HzNmROWFv7z&#10;y7cf37+yddJmCFhRykO4h9lDMhPRsQWb3kSBjVnP80VPNUYm6XJZvl2vbm44kxS7Xt1el1nw4qk6&#10;AMb3yluWjJoD7SvLKE4fMFJHSv2dkpqhN7rZa2OyA93hnQF2ErTbfX7SyFTyV5pxKdn5VDaF002R&#10;mE1ckhXHwzgTPPjmTJIcA+iup5mWGTQl0Qoy/Py5pB3/6WfQp19k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Tm/X72gAAAA0BAAAPAAAAAAAAAAEAIAAAACIAAABkcnMvZG93bnJldi54bWxQSwEC&#10;FAAUAAAACACHTuJApNEm4LkBAABqAwAADgAAAAAAAAABACAAAAAp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8562975</wp:posOffset>
                </wp:positionV>
                <wp:extent cx="1131570" cy="381635"/>
                <wp:effectExtent l="0" t="0" r="11430" b="184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9pt;margin-top:674.25pt;height:30.05pt;width:89.1pt;z-index:251660288;mso-width-relative:page;mso-height-relative:page;" fillcolor="#FFFFFF" filled="t" stroked="f" coordsize="21600,21600" o:gfxdata="UEsDBAoAAAAAAIdO4kAAAAAAAAAAAAAAAAAEAAAAZHJzL1BLAwQUAAAACACHTuJAOFSps9kAAAAN&#10;AQAADwAAAGRycy9kb3ducmV2LnhtbE2PwU7DMBBE70j8g7WVuLV2SGqFEKcHpJ6AAy0S1228TaLG&#10;doidNvw9zglus5rRzNtyN5ueXWn0nbMKko0ARrZ2urONgs/jfp0D8wGtxt5ZUvBDHnbV/V2JhXY3&#10;+0HXQ2hYLLG+QAVtCEPBua9bMug3biAbvbMbDYZ4jg3XI95iuen5oxCSG+xsXGhxoJeW6sthMgpQ&#10;Zvr7/Zy+HV8niU/NLPbbL6HUwyoRz8ACzeEvDAt+RIcqMp3cZLVnvYJ1mkT0EI00y7fAlkgmM2Cn&#10;RYhcAq9K/v+L6hdQSwMEFAAAAAgAh07iQAgllnu1AQAAagMAAA4AAABkcnMvZTJvRG9jLnhtbK1T&#10;S27bMBDdF+gdCO5rWTGSGoLlLGq4m6INkPYANEVJBPjDDG3JpynQXQ/R4xS9RoeU4rTJJotoQc2P&#10;b+a9kTa3ozXspAC1dzUvF0vOlJO+0a6r+bev+3drzjAK1wjjnar5WSG/3b59sxlCpa58702jgBGI&#10;w2oINe9jDFVRoOyVFbjwQTlKth6siORCVzQgBkK3prhaLm+KwUMTwEuFSNHdlOQzIrwE0Letlmrn&#10;5dEqFydUUEZEooS9Dsi3edq2VTJ+aVtUkZmaE9OYT2pC9iGdxXYjqg5E6LWcRxAvGeEJJyu0o6YX&#10;qJ2Igh1BP4OyWoJH38aF9LaYiGRFiEW5fKLNfS+CylxIagwX0fH1YOXn0x0w3dSc1u6EpYX/+f7z&#10;968fbJ20GQJWVHIf7mD2kMxEdGzBpjdRYGPW83zRU42RSQqW5aq8fk9SS8qt1uXN6jqBFo+3A2D8&#10;qLxlyag50L6yjOL0CeNU+lCSmqE3utlrY7ID3eGDAXYStNt9fmb0/8qMS8XOp2sTYooUidnEJVlx&#10;PIwzwYNvziTJMYDuepqpzKCpiFaQh58/l7Tjf/0M+viLb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OFSps9kAAAANAQAADwAAAAAAAAABACAAAAAiAAAAZHJzL2Rvd25yZXYueG1sUEsBAhQAFAAA&#10;AAgAh07iQAgllnu1AQAAagMAAA4AAAAAAAAAAQAgAAAAKA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8480425</wp:posOffset>
                </wp:positionV>
                <wp:extent cx="995045" cy="436880"/>
                <wp:effectExtent l="0" t="0" r="14605" b="12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4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pt;margin-top:667.75pt;height:34.4pt;width:78.35pt;z-index:251661312;mso-width-relative:page;mso-height-relative:page;" fillcolor="#FFFFFF" filled="t" stroked="f" coordsize="21600,21600" o:gfxdata="UEsDBAoAAAAAAIdO4kAAAAAAAAAAAAAAAAAEAAAAZHJzL1BLAwQUAAAACACHTuJAstQ4gtkAAAAN&#10;AQAADwAAAGRycy9kb3ducmV2LnhtbE2PzU7DMBCE70i8g7VI3Fo75Ec0xOkBqSfgQIvEdRtvk4h4&#10;HWK3DW+Py4XeZjWjmW+r9WwHcaLJ9441JEsFgrhxpudWw8dus3gE4QOywcExafghD+v69qbC0rgz&#10;v9NpG1oRS9iXqKELYSyl9E1HFv3SjcTRO7jJYojn1Eoz4TmW20E+KFVIiz3HhQ5Heu6o+doerQYs&#10;MvP9dkhfdy/HAlftrDb5p9L6/i5RTyACzeE/DBf8iA51ZNq7IxsvBg2LJI/oIRppmucgLpFMrUDs&#10;/0SWgqwref1F/QtQSwMEFAAAAAgAh07iQDnbLNW5AQAAaQMAAA4AAABkcnMvZTJvRG9jLnhtbK1T&#10;S47bMAzdF+gdBO0bO9P5ZIw4s2iQbop2gJkeQJFlW4B+IJXYOU2B7nqIHqfoNUrJbqadbmZRL2RS&#10;JB/5Hu313WgNOypA7V3Nl4uSM+Wkb7Trav75cfdmxRlG4RphvFM1Pynkd5vXr9ZDqNSF771pFDAC&#10;cVgNoeZ9jKEqCpS9sgIXPihHwdaDFZFc6IoGxEDo1hQXZXldDB6aAF4qRLrdTkE+I8JLAH3baqm2&#10;Xh6scnFCBWVEJErY64B8k6dtWyXjp7ZFFZmpOTGN+aQmZO/TWWzWoupAhF7LeQTxkhGecbJCO2p6&#10;htqKKNgB9D9QVkvw6Nu4kN4WE5GsCLFYls+0eehFUJkLSY3hLDr+P1j58XgPTDc1v+HMCUsL//nl&#10;24/vX9lN0mYIWFHKQ7iH2UMyE9GxBZveRIGNWc/TWU81Ribp8vb2qry84kxS6PLt9WqV9S6eigNg&#10;fK+8ZcmoOdC6sori+AEjNaTU3ympF3qjm502JjvQ7d8ZYEdBq93lJ01MJX+lGZeSnU9lUzjdFInY&#10;RCVZcdyPM7+9b06kyCGA7nqaaZlBUxJtIMPPX0ta8Z9+Bn36Qz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UOILZAAAADQEAAA8AAAAAAAAAAQAgAAAAIgAAAGRycy9kb3ducmV2LnhtbFBLAQIU&#10;ABQAAAAIAIdO4kA52yzVuQEAAGkDAAAOAAAAAAAAAAEAIAAAACg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8562975</wp:posOffset>
                </wp:positionV>
                <wp:extent cx="1036320" cy="368300"/>
                <wp:effectExtent l="0" t="0" r="1143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674.25pt;height:29pt;width:81.6pt;z-index:251662336;mso-width-relative:page;mso-height-relative:page;" fillcolor="#FFFFFF" filled="t" stroked="f" coordsize="21600,21600" o:gfxdata="UEsDBAoAAAAAAIdO4kAAAAAAAAAAAAAAAAAEAAAAZHJzL1BLAwQUAAAACACHTuJAe3xpw9gAAAAK&#10;AQAADwAAAGRycy9kb3ducmV2LnhtbE2PzU7DMBCE70i8g7WVuFG7zY9KiNMDUk/AgRaJ6zZ2k6jx&#10;OsROG96e7Qluuzuj2W/K7ex6cbFj6DxpWC0VCEu1Nx01Gj4Pu8cNiBCRDPaerIYfG2Bb3d+VWBh/&#10;pQ972cdGcAiFAjW0MQ6FlKFurcOw9IMl1k5+dBh5HRtpRrxyuOvlWqlcOuyIP7Q42JfW1uf95DRg&#10;nprv91PydnidcnxqZrXLvpTWD4uVegYR7Rz/zHDDZ3SomOnoJzJB9Bq4SORrkm4yEDc9T9Ygjjyk&#10;Ks9AVqX8X6H6BVBLAwQUAAAACACHTuJAdmJLXbcBAABqAwAADgAAAGRycy9lMm9Eb2MueG1srVPN&#10;jtMwEL4j8Q6W7zRpK0WrqOkeqMoFwUoLD+A6TmLJf5pxm/RpkLjxEDwO4jUYO6ELy2UP5ODMeGa+&#10;me+bZHc/WcMuClB71/D1quRMOelb7fqGf/50fHPHGUbhWmG8Uw2/KuT3+9evdmOo1cYP3rQKGIE4&#10;rMfQ8CHGUBcFykFZgSsflKNg58GKSC70RQtiJHRrik1ZVsXooQ3gpUKk28Mc5AsivATQd52W6uDl&#10;2SoXZ1RQRkSihIMOyPd52q5TMn7sOlSRmYYT05hPakL2KZ3FfifqHkQYtFxGEC8Z4RknK7Sjpjeo&#10;g4iCnUH/A2W1BI++iyvpbTETyYoQi3X5TJvHQQSVuZDUGG6i4/+DlR8uD8B02/CKMycsLfznl28/&#10;vn9lVdJmDFhTymN4gMVDMhPRqQOb3kSBTVnP601PNUUm6XJdbqvthqSWFNtWd9syC148VQfA+E55&#10;y5LRcKB9ZRnF5T1G6kipv1NSM/RGt0dtTHagP701wC6CdnvMTxqZSv5KMy4lO5/K5nC6KRKzmUuy&#10;4nSaFoIn315JknMA3Q800zqDpiRaQYZfPpe04z/9DPr0i+x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t8acPYAAAACgEAAA8AAAAAAAAAAQAgAAAAIgAAAGRycy9kb3ducmV2LnhtbFBLAQIUABQA&#10;AAAIAIdO4kB2YktdtwEAAGoDAAAOAAAAAAAAAAEAIAAAACc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8562975</wp:posOffset>
                </wp:positionV>
                <wp:extent cx="953770" cy="395605"/>
                <wp:effectExtent l="0" t="0" r="17780" b="44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pt;margin-top:674.25pt;height:31.15pt;width:75.1pt;z-index:251663360;mso-width-relative:page;mso-height-relative:page;" fillcolor="#FFFFFF" filled="t" stroked="f" coordsize="21600,21600" o:gfxdata="UEsDBAoAAAAAAIdO4kAAAAAAAAAAAAAAAAAEAAAAZHJzL1BLAwQUAAAACACHTuJAichD9toAAAAN&#10;AQAADwAAAGRycy9kb3ducmV2LnhtbE2PwU7DMBBE70j8g7WVuLV2iBOFEKcHpJ6AAy0S123sJlFj&#10;O8ROG/6e7Qlus5rRzNtqu9iBXcwUeu8UJBsBzLjG6961Cj4Pu3UBLER0GgfvjIIfE2Bb399VWGp/&#10;dR/mso8toxIXSlTQxTiWnIemMxbDxo/GkXfyk8VI59RyPeGVyu3AH4XIucXe0UKHo3npTHPez1YB&#10;5lJ/v5/St8PrnONTu4hd9iWUelgl4hlYNEv8C8MNn9ChJqajn50ObFCwTjJCj2SkssiA3SKplMCO&#10;JGQiCuB1xf9/Uf8CUEsDBBQAAAAIAIdO4kAm6QyquAEAAGkDAAAOAAAAZHJzL2Uyb0RvYy54bWyt&#10;U81u2zAMvg/YOwi6L3ZapF2NOD00yC7DVqDrAyiybAvQH0gldp5mwG57iD3OsNcYJXvp1l16qA8y&#10;KZIf+X2017ejNeyoALV3NV8uSs6Uk77Rrqv545fdu/ecYRSuEcY7VfOTQn67eftmPYRKXfjem0YB&#10;IxCH1RBq3scYqqJA2SsrcOGDchRsPVgRyYWuaEAMhG5NcVGWV8XgoQngpUKk2+0U5DMivATQt62W&#10;auvlwSoXJ1RQRkSihL0OyDd52rZVMn5uW1SRmZoT05hPakL2Pp3FZi2qDkTotZxHEC8Z4RknK7Sj&#10;pmeorYiCHUD/B2W1BI++jQvpbTERyYoQi2X5TJuHXgSVuZDUGM6i4+vByk/He2C6qfmKMycsLfzX&#10;1+8/f3xjq6TNELCilIdwD7OHZCaiYws2vYkCG7Oep7OeaoxM0uXN6vL6mpSWFLq8WV2VGbN4Kg6A&#10;8YPyliWj5kDryiqK40eM1JBS/6SkXuiNbnbamOxAt78zwI6CVrvLT5qYSv5JMy4lO5/KpnC6KRKx&#10;iUqy4rgfZ35735xIkUMA3fU00zKDpiTaQIafv5a04r/9DPr0h2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nIQ/baAAAADQEAAA8AAAAAAAAAAQAgAAAAIgAAAGRycy9kb3ducmV2LnhtbFBLAQIU&#10;ABQAAAAIAIdO4kAm6QyquAEAAGkDAAAOAAAAAAAAAAEAIAAAACk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8562340</wp:posOffset>
                </wp:positionV>
                <wp:extent cx="1022350" cy="382270"/>
                <wp:effectExtent l="0" t="0" r="6350" b="177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95pt;margin-top:674.2pt;height:30.1pt;width:80.5pt;z-index:251664384;mso-width-relative:page;mso-height-relative:page;" fillcolor="#FFFFFF" filled="t" stroked="f" coordsize="21600,21600" o:gfxdata="UEsDBAoAAAAAAIdO4kAAAAAAAAAAAAAAAAAEAAAAZHJzL1BLAwQUAAAACACHTuJALDv9nNoAAAAN&#10;AQAADwAAAGRycy9kb3ducmV2LnhtbE2PsW6DMBCG90p9B+sqZUtsAkVAMBkqZWo6NImU9YIdQMVn&#10;ik1C377O1G53+j/99125nU3Pbnp0nSUJ0UoA01Rb1VEj4XTcLTNgziMp7C1pCT/awbZ6fiqxUPZO&#10;n/p28A0LJeQKlNB6PxScu7rVBt3KDppCdrWjQR/WseFqxHsoNz1fC5Fygx2FCy0O+q3V9ddhMhIw&#10;TdT3xzXeH9+nFPNmFrvXs5By8RKJDTCvZ/8Hw0M/qEMVnC52IuVYL2EZR3lAQxAnWQLsgazzCNgl&#10;DInIUuBVyf9/Uf0CUEsDBBQAAAAIAIdO4kACxc87uAEAAGoDAAAOAAAAZHJzL2Uyb0RvYy54bWyt&#10;U82O0zAQviPxDpbvNGl2gVXUdA9U5YJgpWUfwHWcxJL/NOM26dMgceMheBzEazB2QheWyx7IwZnx&#10;zHwz3zfJ5nayhp0UoPau4etVyZly0rfa9Q1/+Lx/dcMZRuFaYbxTDT8r5Lfbly82Y6hV5QdvWgWM&#10;QBzWY2j4EGOoiwLloKzAlQ/KUbDzYEUkF/qiBTESujVFVZZvitFDG8BLhUi3uznIF0R4DqDvOi3V&#10;zsujVS7OqKCMiEQJBx2Qb/O0Xadk/NR1qCIzDSemMZ/UhOxDOovtRtQ9iDBouYwgnjPCE05WaEdN&#10;L1A7EQU7gv4HymoJHn0XV9LbYiaSFSEW6/KJNveDCCpzIakxXETH/wcrP57ugOm24decOWFp4T+/&#10;fPvx/Su7TtqMAWtKuQ93sHhIZiI6dWDTmyiwKet5vuippsgkXa7Lqrp6TVJLil3dVNXbLHjxWB0A&#10;43vlLUtGw4H2lWUUpw8YqSOl/k5JzdAb3e61MdmB/vDOADsJ2u0+P2lkKvkrzbiU7Hwqm8PppkjM&#10;Zi7JitNhWggefHsmSY4BdD/QTOsMmpJoBRl++VzSjv/0M+jjL7L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w7/ZzaAAAADQEAAA8AAAAAAAAAAQAgAAAAIgAAAGRycy9kb3ducmV2LnhtbFBLAQIU&#10;ABQAAAAIAIdO4kACxc87uAEAAGoDAAAOAAAAAAAAAAEAIAAAACk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8507095</wp:posOffset>
                </wp:positionV>
                <wp:extent cx="1104265" cy="409575"/>
                <wp:effectExtent l="0" t="0" r="63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pt;margin-top:669.85pt;height:32.25pt;width:86.95pt;z-index:251665408;mso-width-relative:page;mso-height-relative:page;" fillcolor="#FFFFFF" filled="t" stroked="f" coordsize="21600,21600" o:gfxdata="UEsDBAoAAAAAAIdO4kAAAAAAAAAAAAAAAAAEAAAAZHJzL1BLAwQUAAAACACHTuJAc+V59doAAAAN&#10;AQAADwAAAGRycy9kb3ducmV2LnhtbE2PzW7CMBCE75V4B2sr9QZ2yE8hjcOhEqe2hwIS1yU2SdR4&#10;HWIH0revOZXbrGY0822xmUzHrnpwrSUJ0UIA01RZ1VIt4bDfzlfAnEdS2FnSEn61g005eyowV/ZG&#10;3/q68zULJeRylNB43+ecu6rRBt3C9pqCd7aDQR/OoeZqwFsoNx1fCpFxgy2FhQZ7/d7o6mc3GgmY&#10;JerydY4/9x9jhut6Etv0KKR8eY7EGzCvJ/8fhjt+QIcyMJ3sSMqxTsI8SgO6D0Ycr1+B3SPpKgJ2&#10;CiIRyRJ4WfDHL8o/UEsDBBQAAAAIAIdO4kAx8kZJtgEAAGoDAAAOAAAAZHJzL2Uyb0RvYy54bWyt&#10;U82O0zAQviPxDpbvNEl3u0DVdA9U5YJgpV0ewHWcxJL/NOM26dMgceMheBzEazB2QheWyx7IwZk/&#10;fzPfN8nmdrSGnRSg9q7m1aLkTDnpG+26mn9+2L96wxlG4RphvFM1Pyvkt9uXLzZDWKul771pFDAC&#10;cbgeQs37GMO6KFD2ygpc+KAcJVsPVkRyoSsaEAOhW1Msy/KmGDw0AbxUiBTdTUk+I8JzAH3baql2&#10;Xh6tcnFCBWVEJErY64B8m6dtWyXjp7ZFFZmpOTGN+aQmZB/SWWw3Yt2BCL2W8wjiOSM84WSFdtT0&#10;ArUTUbAj6H+grJbg0bdxIb0tJiJZEWJRlU+0ue9FUJkLSY3hIjr+P1j58XQHTDc1v+LMCUsL//nl&#10;24/vX9lV0mYIuKaS+3AHs4dkJqJjCza9iQIbs57ni55qjExSsKrK6+XNijNJuevy7er1KoEWj7cD&#10;YHyvvGXJqDnQvrKM4vQB41T6uyQ1Q290s9fGZAe6wzsD7CRot/v8zOh/lRmXip1P1ybEFCkSs4lL&#10;suJ4GGeCB9+cSZJjAN31NFOVQVMRrSAPP38uacd/+hn08RfZ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z5Xn12gAAAA0BAAAPAAAAAAAAAAEAIAAAACIAAABkcnMvZG93bnJldi54bWxQSwECFAAU&#10;AAAACACHTuJAMfJGSbYBAABqAwAADgAAAAAAAAABACAAAAAp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8625205</wp:posOffset>
                </wp:positionV>
                <wp:extent cx="1433195" cy="313690"/>
                <wp:effectExtent l="0" t="0" r="14605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7.7pt;margin-top:679.15pt;height:24.7pt;width:112.85pt;z-index:251666432;mso-width-relative:page;mso-height-relative:page;" fillcolor="#FFFFFF" filled="t" stroked="f" coordsize="21600,21600" o:gfxdata="UEsDBAoAAAAAAIdO4kAAAAAAAAAAAAAAAAAEAAAAZHJzL1BLAwQUAAAACACHTuJAniuZ79oAAAAN&#10;AQAADwAAAGRycy9kb3ducmV2LnhtbE2PPU/DMBCGdyT+g3VIbNRO89WGOB2QOgEDbaWu19hNImI7&#10;jZ02/HuOiY5376P3nis3s+nZVY++c1ZCtBDAtK2d6mwj4bDfvqyA+YBWYe+slvCjPWyqx4cSC+Vu&#10;9ktfd6FhVGJ9gRLaEIaCc1+32qBfuEFbys5uNBhoHBuuRrxRuen5UoiMG+wsXWhx0G+trr93k5GA&#10;WaIun+f4Y/8+ZbhuZrFNj0LK56dIvAILeg7/MPzpkzpU5HRyk1We9RKyPE0IpSBOVzEwQtYiioCd&#10;aJWIPAdelfz+i+oXUEsDBBQAAAAIAIdO4kDDr3qzuQEAAGoDAAAOAAAAZHJzL2Uyb0RvYy54bWyt&#10;U81u2zAMvg/YOwi6L46TrViNOD00yC7DVqDrAyiybAvQH0gldp5mwG57iD3OsNcYJXvp1l16qA8y&#10;KZIf+X20NzejNeykALV3NS8XS86Uk77Rrqv5w5f9m/ecYRSuEcY7VfOzQn6zff1qM4RKrXzvTaOA&#10;EYjDagg172MMVVGg7JUVuPBBOQq2HqyI5EJXNCAGQremWC2XV8XgoQngpUKk290U5DMiPAfQt62W&#10;aufl0SoXJ1RQRkSihL0OyLd52rZVMn5uW1SRmZoT05hPakL2IZ3FdiOqDkTotZxHEM8Z4QknK7Sj&#10;pheonYiCHUH/B2W1BI++jQvpbTERyYoQi3L5RJv7XgSVuZDUGC6i48vByk+nO2C6qfmKMycsLfzX&#10;1+8/f3xjq6TNELCilPtwB7OHZCaiYws2vYkCG7Oe54ueaoxM0mX5dr0ur99xJim2LtdX11nw4rE6&#10;AMYPyluWjJoD7SvLKE4fMVJHSv2TkpqhN7rZa2OyA93h1gA7CdrtPj9pZCr5J824lOx8KpvC6aZI&#10;zCYuyYrjYZwJHnxzJkmOAXTX00xlBk1JtIIMP38uacd/+xn08RfZ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eK5nv2gAAAA0BAAAPAAAAAAAAAAEAIAAAACIAAABkcnMvZG93bnJldi54bWxQSwEC&#10;FAAUAAAACACHTuJAw696s7kBAABqAwAADgAAAAAAAAABACAAAAAp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bookmarkStart w:id="0" w:name="_GoBack"/>
      <w:r>
        <w:rPr>
          <w:rFonts w:hint="eastAsia" w:ascii="宋体" w:hAnsi="宋体" w:eastAsia="宋体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5805805</wp:posOffset>
                </wp:positionV>
                <wp:extent cx="1678305" cy="681990"/>
                <wp:effectExtent l="0" t="0" r="17145" b="38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0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5.5pt;margin-top:457.15pt;height:53.7pt;width:132.15pt;z-index:251667456;mso-width-relative:page;mso-height-relative:page;" fillcolor="#FFFFFF" filled="t" stroked="f" coordsize="21600,21600" o:gfxdata="UEsDBAoAAAAAAIdO4kAAAAAAAAAAAAAAAAAEAAAAZHJzL1BLAwQUAAAACACHTuJA3hyiddoAAAAO&#10;AQAADwAAAGRycy9kb3ducmV2LnhtbE2PwU7DMBBE70j8g7VI3Kidpk1piNMDUk/AgRaJ6zbeJhHx&#10;OsROG/4e5wS3Hc1o9k2xm2wnLjT41rGGZKFAEFfOtFxr+DjuHx5B+IBssHNMGn7Iw668vSkwN+7K&#10;73Q5hFrEEvY5amhC6HMpfdWQRb9wPXH0zm6wGKIcamkGvMZy28mlUpm02HL80GBPzw1VX4fRasBs&#10;Zb7fzunr8WXMcFtPar/+VFrf3yXqCUSgKfyFYcaP6FBGppMb2XjRRa02SRwTNGyTVQpijqTpOl6n&#10;2VwmG5BlIf/PKH8BUEsDBBQAAAAIAIdO4kDVn9ZluAEAAGoDAAAOAAAAZHJzL2Uyb0RvYy54bWyt&#10;U82O0zAQviPxDpbvNOkiSjdquoetygXBSss+gOs4iSX/acZt0qdB4sZD8DiI12DshC4slz1sDs6M&#10;Z/zNfN/Ym5vRGnZSgNq7mi8XJWfKSd9o19X84cv+zZozjMI1wninan5WyG+2r19thlCpK9970yhg&#10;BOKwGkLN+xhDVRQoe2UFLnxQjoKtBysiudAVDYiB0K0prspyVQwemgBeKkTa3U1BPiPCcwB922qp&#10;dl4erXJxQgVlRCRK2OuAfJu7bVsl4+e2RRWZqTkxjXmlImQf0lpsN6LqQIRey7kF8ZwWnnCyQjsq&#10;eoHaiSjYEfR/UFZL8OjbuJDeFhORrAixWJZPtLnvRVCZC0mN4SI6vhys/HS6A6YbugmcOWFp4L++&#10;fv/54xtbJm2GgBWl3Ic7mD0kMxEdW7DpTxTYmPU8X/RUY2SSNper9+u35TvOJMVW6+X1dRa8eDwd&#10;AOMH5S1LRs2B5pVlFKePGKkipf5JScXQG93stTHZge5wa4CdBM12n7/UMh35J824lOx8OjaF006R&#10;mE1ckhXHwzgTPPjmTJIcA+iup56yDjmdRpDh5+uSZvy3n0Efn8j2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4conXaAAAADgEAAA8AAAAAAAAAAQAgAAAAIgAAAGRycy9kb3ducmV2LnhtbFBLAQIU&#10;ABQAAAAIAIdO4kDVn9ZluAEAAGoDAAAOAAAAAAAAAAEAIAAAACk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bookmarkEnd w:id="0"/>
      <w:r>
        <w:rPr>
          <w:rFonts w:hint="eastAsia" w:ascii="宋体" w:hAnsi="宋体" w:eastAsia="方正黑体_GBK"/>
          <w:szCs w:val="32"/>
        </w:rPr>
        <w:t>附件1</w:t>
      </w:r>
    </w:p>
    <w:p>
      <w:pPr>
        <w:spacing w:before="59" w:after="295" w:line="0" w:lineRule="atLeast"/>
        <w:ind w:firstLine="0"/>
        <w:jc w:val="center"/>
        <w:rPr>
          <w:rFonts w:ascii="宋体" w:hAnsi="宋体" w:eastAsia="方正小标宋_GBK" w:cs="方正小标宋简体"/>
          <w:sz w:val="44"/>
          <w:szCs w:val="22"/>
        </w:rPr>
      </w:pPr>
      <w:r>
        <w:rPr>
          <w:rFonts w:hint="eastAsia" w:ascii="宋体" w:hAnsi="宋体" w:eastAsia="方正小标宋_GBK" w:cs="方正小标宋简体"/>
          <w:sz w:val="44"/>
          <w:szCs w:val="22"/>
        </w:rPr>
        <w:t>推荐单位及名额分配表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4"/>
        <w:gridCol w:w="4544"/>
        <w:gridCol w:w="850"/>
        <w:gridCol w:w="851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974" w:type="dxa"/>
            <w:vMerge w:val="restart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推荐类别</w:t>
            </w:r>
          </w:p>
        </w:tc>
        <w:tc>
          <w:tcPr>
            <w:tcW w:w="4544" w:type="dxa"/>
            <w:vMerge w:val="restart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单位名称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pacing w:val="-16"/>
                <w:w w:val="90"/>
                <w:sz w:val="28"/>
                <w:szCs w:val="28"/>
              </w:rPr>
              <w:t>发明、</w:t>
            </w:r>
            <w:r>
              <w:rPr>
                <w:rFonts w:ascii="宋体" w:hAnsi="宋体" w:eastAsia="黑体"/>
                <w:sz w:val="28"/>
                <w:szCs w:val="28"/>
              </w:rPr>
              <w:t>实用新型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外观设计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奖励名额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推荐名额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省局</w:t>
            </w: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江苏省知识产权局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97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w w:val="90"/>
                <w:sz w:val="28"/>
                <w:szCs w:val="28"/>
              </w:rPr>
              <w:t>副省级城市</w:t>
            </w: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南京市知识产权局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974" w:type="dxa"/>
            <w:vMerge w:val="restart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国家知识产权强市建设示范城市</w:t>
            </w: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</w:t>
            </w:r>
            <w:r>
              <w:rPr>
                <w:rFonts w:ascii="宋体" w:hAnsi="宋体"/>
                <w:sz w:val="28"/>
                <w:szCs w:val="28"/>
              </w:rPr>
              <w:t>市知识产权局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徐州市知识产权局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无锡市知识产权局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南通市知识产权局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74" w:type="dxa"/>
            <w:vMerge w:val="restart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国家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ascii="宋体" w:hAnsi="宋体"/>
                <w:sz w:val="28"/>
                <w:szCs w:val="28"/>
              </w:rPr>
              <w:t>知识产权</w:t>
            </w:r>
            <w:r>
              <w:rPr>
                <w:rFonts w:hint="eastAsia" w:ascii="宋体" w:hAnsi="宋体"/>
                <w:sz w:val="28"/>
                <w:szCs w:val="28"/>
              </w:rPr>
              <w:t>强国建设</w:t>
            </w:r>
            <w:r>
              <w:rPr>
                <w:rFonts w:ascii="宋体" w:hAnsi="宋体"/>
                <w:sz w:val="28"/>
                <w:szCs w:val="28"/>
              </w:rPr>
              <w:t>示范园区</w:t>
            </w: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苏州工业园区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苏州</w:t>
            </w:r>
            <w:r>
              <w:rPr>
                <w:rFonts w:hint="eastAsia" w:ascii="宋体" w:hAnsi="宋体"/>
                <w:sz w:val="28"/>
                <w:szCs w:val="28"/>
              </w:rPr>
              <w:t>国家</w:t>
            </w:r>
            <w:r>
              <w:rPr>
                <w:rFonts w:ascii="宋体" w:hAnsi="宋体"/>
                <w:sz w:val="28"/>
                <w:szCs w:val="28"/>
              </w:rPr>
              <w:t>高新技术产业开发区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南京江宁经济技术开发区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无锡</w:t>
            </w:r>
            <w:r>
              <w:rPr>
                <w:rFonts w:hint="eastAsia" w:ascii="宋体" w:hAnsi="宋体"/>
                <w:sz w:val="28"/>
                <w:szCs w:val="28"/>
              </w:rPr>
              <w:t>国家</w:t>
            </w:r>
            <w:r>
              <w:rPr>
                <w:rFonts w:ascii="宋体" w:hAnsi="宋体"/>
                <w:sz w:val="28"/>
                <w:szCs w:val="28"/>
              </w:rPr>
              <w:t>高新技术产业开发区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徐州经济技术开发区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974" w:type="dxa"/>
            <w:vMerge w:val="restart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国家知识</w:t>
            </w:r>
            <w:r>
              <w:rPr>
                <w:rFonts w:ascii="宋体" w:hAnsi="宋体"/>
                <w:sz w:val="28"/>
                <w:szCs w:val="28"/>
              </w:rPr>
              <w:t>产权</w:t>
            </w:r>
            <w:r>
              <w:rPr>
                <w:rFonts w:hint="eastAsia" w:ascii="宋体" w:hAnsi="宋体"/>
                <w:sz w:val="28"/>
                <w:szCs w:val="28"/>
              </w:rPr>
              <w:t>示范高校</w:t>
            </w: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南京大学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东南大学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南京航空航天大学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南京理工大学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江南大学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17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中国矿业大学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974" w:type="dxa"/>
            <w:vMerge w:val="restart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国家知识</w:t>
            </w:r>
            <w:r>
              <w:rPr>
                <w:rFonts w:ascii="宋体" w:hAnsi="宋体"/>
                <w:sz w:val="28"/>
                <w:szCs w:val="28"/>
              </w:rPr>
              <w:t>产权</w:t>
            </w:r>
            <w:r>
              <w:rPr>
                <w:rFonts w:hint="eastAsia" w:ascii="宋体" w:hAnsi="宋体"/>
                <w:sz w:val="28"/>
                <w:szCs w:val="28"/>
              </w:rPr>
              <w:t>示范企业</w:t>
            </w: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江苏先声药业有限公司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南京康尼机电股份有限公司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中石化南京化工研究院有限公司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21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南京南瑞继保电气有限公司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22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南京中网卫星通信股份有限公司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23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江苏奥赛康药业有限公司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24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苏交科集团股份有限公司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25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江苏四新科技应用研究所股份有限公司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26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中国电子科技集团公司第十四研究所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27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红太阳集团有限公司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28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江苏久吾高科技股份有限公司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29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国电南瑞科技股份有限公司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30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南京钢铁股份有限公司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31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南京国电南自电网自动化有限公司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32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南京巨鲨显示科技有限公司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</w:rPr>
              <w:t>33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中材科技股份有限公司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红宝丽集团股份有限公司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江苏苏美达五金工具有限公司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江苏苏博特新材料股份有限公司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无锡小天鹅电器有限公司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远东电缆有限公司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无锡华光环保能源集团股份有限公司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法尔胜泓昇集团有限公司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天奇自动化工程股份有限公司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江阴兴澄特种钢铁有限公司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江苏斯菲尔电气股份有限公司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江苏华宏科技股份有限公司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双良节能系统股份有限公司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无锡祥生医疗科技股份有限公司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神宇通信科技股份公司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江苏恩华药业股份有限公司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徐州工程机械集团有限公司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徐州重型机械有限公司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利民化学有限责任公司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徐州海伦哲专用车辆股份有限公司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徐州徐工基础工程机械有限公司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江苏华源节水股份有限公司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常州四药制药有限公司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中车戚墅堰机车车辆工艺研究所有限公司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常州星宇车灯股份有限公司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江苏润源控股集团有限公司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常州市钱璟康复股份有限公司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江苏凯特汽车部件有限公司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常州市宏发纵横新材料科技股份有限公司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新誉集团有限公司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灵通展览系统股份有限公司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天合光能股份有限公司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江苏常发农业装备股份有限公司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江苏恒立液压股份有限公司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中车戚墅堰机车有限公司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常州汉森机械股份有限公司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常州铭赛机器人科技股份有限公司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常州华达科捷光电仪器有限公司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永安行科技股份有限公司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江苏雷利电机股份有限公司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江苏国茂减速机股份有限公司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常州亚玛顿股份有限公司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江苏日盈电子股份有限公司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常熟开关制造有限公司（原常熟开关厂）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好孩子儿童用品有限公司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科沃斯机器人股份有限公司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苏州长城精工科技股份有限公司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宝时得科技(中国)有限公司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莱克电气股份有限公司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天臣国际医疗科技股份有限公司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苏州东菱振动试验仪器有限公司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江苏固耐特围栏系统股份有限公司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飞依诺科技股份有限公司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苏州佳世达电通有限公司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苏州苏试试验集团股份有限公司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苏州艾隆科技股份有限公司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苏州飞华铝制工业有限公司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通鼎互联信息股份有限公司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江苏恒力化纤股份有限公司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江苏金陵体育器材股份有限公司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苏州科达科技股份有限公司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苏州阿特斯阳光电力科技有限公司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昆山华恒焊接股份有限公司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苏州金螳螂幕墙有限公司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江苏骏马集团有限责任公司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江苏隆力奇生物科技股份有限公司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江苏亨通线缆科技有限公司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江苏海狮机械股份有限公司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>101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江苏亨通光电股份有限公司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>102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天佑电器（苏州）有限公司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>103</w:t>
            </w:r>
          </w:p>
        </w:tc>
        <w:tc>
          <w:tcPr>
            <w:tcW w:w="974" w:type="dxa"/>
            <w:vMerge w:val="restart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博众精工科技股份有限公司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博瑞生物医药（苏州）股份有限公司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江苏新美星包装机械股份有限公司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苏州太湖电工新材料股份有限公司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江苏中利集团股份有限公司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江苏天瑞仪器股份有限公司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澳洋集团有限公司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昆山龙腾光电股份有限公司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江苏龙灯化学有限公司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中广核达胜加速器技术有限公司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常熟通润汽车零部件股份有限公司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苏州长光华医生物医学工程有限公司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苏州苏大维格科技集团股份有限公司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苏州优德通力科技有限公司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苏州盛科通信股份有限公司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江苏永鼎股份有限公司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苏州纽威阀门股份有限公司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苏州旭创科技有限公司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苏州明志科技股份有限公司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金宏气体股份有限公司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苏州晶方半导体科技股份有限公司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八方电气（苏州）股份有限公司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苏州汇川技术有限公司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苏州瑞派宁科技有限公司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昆山国显光电有限公司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苏州德龙激光股份有限公司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江苏正威新材料股份有限公司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江苏天舒电器有限公司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江苏力星通用钢球股份有限公司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南通中集特种运输设备制造有限公司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鑫缘茧丝绸集团股份有限公司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通光集团有限公司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通富微电子股份有限公司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江苏神通阀门股份有限公司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江苏中天科技股份有限公司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双钱集团（江苏）轮胎有限公司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江苏金太阳纺织科技股份有限公司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140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江苏天楹环保能源成套设备有限公司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41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中天科技海缆股份有限公司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42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南通星球石墨股份有限公司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43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紫罗兰家纺科技股份有限公司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44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中天科技光纤有限公司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45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江苏神马电力股份有限公司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46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中集安瑞环科技股份有限公司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47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中天科技装备电缆有限公司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48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江苏高科物流科技股份有限公司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49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中天科技精密材料有限公司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50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南通润邦重机有限公司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51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江苏省如高高压电器有限公司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52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南通江海电容器股份有限公司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53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南通思瑞机器制造有限公司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54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南通斯密特森光电科技有限公司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55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江苏文凤化纤集团有限公司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56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金通灵科技集团股份有限公司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57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江苏鹏飞集团股份有限公司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58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江苏金呢工程织物股份有限公司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59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南通醋酸化工股份有限公司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60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南通超达装备股份有限公司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61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江苏林洋能源股份有限公司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62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江苏通光电子线缆股份有限公司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63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江苏鹿得医疗电子股份有限公司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64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江苏甬金金属科技有限公司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65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正大天晴药业集团股份有限公司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66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江苏康缘药业股份有限公司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67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江苏恒瑞医药股份有限公司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68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江苏豪森药业集团有限公司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69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连云港中复连众复合材料集团有限公司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70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江苏鹰游纺机有限公司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71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中蓝连海设计研究院有限公司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72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江苏东浦管桩有限公司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73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日出东方控股股份有限公司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74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江苏苏云医疗器材有限公司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75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江苏天明机械集团有限公司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76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江苏弘扬石英制品有限公司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77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江苏天士力帝益药业有限公司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78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江苏正大清江制药有限公司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79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江苏康乃馨织造有限公司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80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江苏农华智慧农业科技股份有限公司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81</w:t>
            </w:r>
          </w:p>
        </w:tc>
        <w:tc>
          <w:tcPr>
            <w:tcW w:w="974" w:type="dxa"/>
            <w:vMerge w:val="restart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江苏科行环保股份有限公司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82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江苏东强股份有限公司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83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江苏悦达家纺有限公司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84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江苏悦达专用车有限公司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85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江苏科华医疗器械科技有限公司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86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江苏神鹤科技发展有限公司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87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江苏扬农化工股份有限公司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88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扬力集团股份有限公司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89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江苏东宝农化股份有限公司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90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宝胜科技创新股份有限公司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江苏传艺科技股份有限公司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大亚科技集团有限公司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万新光学集团有限公司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江苏恒顺醋业股份有限公司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江苏沃得机电集团有限公司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大全集团有限公司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江苏和成显示科技有限公司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江苏惠通集团有限责任公司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江苏仅一联合智造有限公司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恒宝股份有限公司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江苏万奇电器集团有限公司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江苏鱼跃医疗设备股份有限公司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海昌隐形眼镜有限公司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江苏正丹化学工业股份有限公司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江苏兴达钢帘线股份有限公司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扬子江药业集团有限公司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江苏泰隆减速机股份有限公司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江苏太平洋精锻科技股份有限公司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双登集团股份有限公司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皓月汽车安全系统技术股份有限公司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泰州市创新电子有限公司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江苏艾兰得营养品有限公司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江苏威鹰机械有限公司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江苏箭鹿毛纺股份有限公司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浙江天能电池（江苏）有限公司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江苏斯迪克新材料科技股份有限公司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江苏双星彩塑新材料股份有限公司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南京莱斯信息技术股份有限公司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江苏高淳陶瓷股份有限公司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南京华信藤仓光通信有限公司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南京长江工业炉科技集团有限公司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无锡信捷电气股份有限公司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江阴通利光电科技有限公司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江苏宝得换热设备股份有限公司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江阴恒兴涂料有限公司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华进半导体封装先导技术研发中心有限公司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江苏亨鑫科技有限公司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徐工集团工程机械股份有限公司科技分公司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徐州建机工程机械有限公司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江苏康力源体育科技股份有限公司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徐州斯尔克纤维科技股份有限公司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江苏国传电气有限公司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常州市建筑科学研究院集团股份有限公司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江苏龙城精锻集团有限公司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天地（常州）自动化股份有限公司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五洋纺机有限公司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江苏恒立液压科技有限公司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康力电梯股份有限公司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苏州上声电子股份有限公司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苏州未来电器股份有限公司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常熟市天银机电股份有限公司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江苏南大光电材料股份有限公司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江苏沙钢集团有限公司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苏州安洁科技股份有限公司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昆山嘉华电子有限公司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江苏亨通电力电缆有限公司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汉达精密电子（昆山）有限公司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富士康(昆山)电脑接插件有限公司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膳魔师（中国）家庭制品有限公司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苏州富强科技有限公司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苏州巨峰电气绝缘系统股份有限公司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苏州凯尔博精密机械有限公司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金龙联合汽车工业（苏州）有限公司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苏州腾晖光伏技术有限公司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江苏美的清洁电器股份有限公司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江苏泰慕士针纺科技股份有限公司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江苏易实精密科技股份有限公司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江苏亨通电子线缆科技有限公司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江苏京海禽业集团有限公司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江苏慧聚药业股份有限公司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江苏吉莱微电子股份有限公司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江苏奥蓝工程玻璃有限公司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南通天盛新能源股份有限公司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江苏九九久科技有限公司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南通通达矽钢冲压科技有限公司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南通奥凯生物技术开发有限公司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南通超力卷板机制造有限公司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沃太能源股份有限公司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中天射频电缆有限公司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江苏太平洋石英股份有限公司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江苏今世缘酒业股份有限公司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江苏汉邦科技股份有限公司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江苏长虹智能装备股份有限公司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江苏吉能达环境能源科技有限公司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江苏坤泰机械有限公司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江苏和信石油机械有限公司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扬州扬杰电子科技股份有限公司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江苏联环药业股份有限公司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扬州立德粉末冶金有限公司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280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建华建材（中国）有限公司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281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江苏新宏大集团有限公司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282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泰州市航宇电器有限公司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283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江苏民生重工有限公司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284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五行科技股份有限公司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285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江苏洋河酒厂股份有限公司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286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江苏博迁新材料股份有限公司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287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江苏阿尔法药业股份有限公司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288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江苏中科君达物联网股份有限公司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289</w:t>
            </w:r>
          </w:p>
        </w:tc>
        <w:tc>
          <w:tcPr>
            <w:tcW w:w="97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江苏华佳控股集团有限公司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8" w:type="dxa"/>
            <w:gridSpan w:val="3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2543" w:type="dxa"/>
            <w:gridSpan w:val="3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337</w:t>
            </w:r>
          </w:p>
        </w:tc>
      </w:tr>
    </w:tbl>
    <w:p>
      <w:pPr>
        <w:spacing w:line="560" w:lineRule="exact"/>
        <w:ind w:firstLine="0"/>
        <w:rPr>
          <w:rFonts w:ascii="宋体" w:hAnsi="宋体" w:eastAsia="方正黑体_GBK" w:cs="方正黑体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770B753C"/>
    <w:rsid w:val="02443AC4"/>
    <w:rsid w:val="770B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2024-01-02T09:38:00Z</dcterms:created>
  <dc:creator>ZXJ</dc:creator>
  <cp:lastModifiedBy>ZXJ</cp:lastModifiedBy>
  <dcterms:modified xsi:type="dcterms:W3CDTF">2024-01-02T09:38:33Z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4C94983A9AB54505BBE9B9B3825A0AA5_11</vt:lpwstr>
  </property>
</Properties>
</file>