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6F" w:rsidRPr="007F5EDD" w:rsidRDefault="00926C6F" w:rsidP="00641991">
      <w:pPr>
        <w:spacing w:line="600" w:lineRule="exact"/>
        <w:ind w:left="1762" w:hangingChars="400" w:hanging="1762"/>
        <w:rPr>
          <w:rFonts w:ascii="Times New Roman" w:eastAsia="华文中宋" w:hAnsi="Times New Roman" w:cs="Times New Roman"/>
          <w:b/>
          <w:color w:val="000000"/>
          <w:sz w:val="44"/>
          <w:szCs w:val="44"/>
        </w:rPr>
      </w:pPr>
      <w:r w:rsidRPr="007F5EDD">
        <w:rPr>
          <w:rFonts w:ascii="Times New Roman" w:eastAsia="华文中宋" w:hAnsi="Times New Roman" w:cs="Times New Roman"/>
          <w:b/>
          <w:color w:val="000000"/>
          <w:sz w:val="44"/>
          <w:szCs w:val="44"/>
        </w:rPr>
        <w:t>20</w:t>
      </w:r>
      <w:r w:rsidRPr="007F5EDD">
        <w:rPr>
          <w:rFonts w:ascii="Times New Roman" w:eastAsia="华文中宋" w:hAnsi="Times New Roman" w:cs="Times New Roman" w:hint="eastAsia"/>
          <w:b/>
          <w:color w:val="000000"/>
          <w:sz w:val="44"/>
          <w:szCs w:val="44"/>
        </w:rPr>
        <w:t>20</w:t>
      </w:r>
      <w:r w:rsidRPr="007F5EDD">
        <w:rPr>
          <w:rFonts w:ascii="Times New Roman" w:eastAsia="华文中宋" w:hAnsi="Times New Roman" w:cs="Times New Roman"/>
          <w:b/>
          <w:color w:val="000000"/>
          <w:sz w:val="44"/>
          <w:szCs w:val="44"/>
        </w:rPr>
        <w:t>年昆山市中小企业</w:t>
      </w:r>
      <w:r w:rsidRPr="007F5EDD">
        <w:rPr>
          <w:rFonts w:ascii="Times New Roman" w:eastAsia="华文中宋" w:hAnsi="Times New Roman" w:cs="Times New Roman"/>
          <w:b/>
          <w:color w:val="000000"/>
          <w:sz w:val="44"/>
          <w:szCs w:val="44"/>
        </w:rPr>
        <w:t>“</w:t>
      </w:r>
      <w:r w:rsidRPr="007F5EDD">
        <w:rPr>
          <w:rFonts w:ascii="Times New Roman" w:eastAsia="华文中宋" w:hAnsi="Times New Roman" w:cs="Times New Roman"/>
          <w:b/>
          <w:color w:val="000000"/>
          <w:sz w:val="44"/>
          <w:szCs w:val="44"/>
        </w:rPr>
        <w:t>专精特新</w:t>
      </w:r>
      <w:r w:rsidRPr="007F5EDD">
        <w:rPr>
          <w:rFonts w:ascii="Times New Roman" w:eastAsia="华文中宋" w:hAnsi="Times New Roman" w:cs="Times New Roman"/>
          <w:b/>
          <w:color w:val="000000"/>
          <w:sz w:val="44"/>
          <w:szCs w:val="44"/>
        </w:rPr>
        <w:t xml:space="preserve">” </w:t>
      </w:r>
      <w:r w:rsidRPr="007F5EDD">
        <w:rPr>
          <w:rFonts w:ascii="Times New Roman" w:eastAsia="华文中宋" w:hAnsi="Times New Roman" w:cs="Times New Roman"/>
          <w:b/>
          <w:color w:val="000000"/>
          <w:sz w:val="44"/>
          <w:szCs w:val="44"/>
        </w:rPr>
        <w:t>专项资金</w:t>
      </w:r>
      <w:r w:rsidR="00556CAD" w:rsidRPr="007F5EDD">
        <w:rPr>
          <w:rFonts w:ascii="Times New Roman" w:eastAsia="华文中宋" w:hAnsi="Times New Roman" w:cs="Times New Roman"/>
          <w:b/>
          <w:color w:val="000000"/>
          <w:sz w:val="44"/>
          <w:szCs w:val="44"/>
        </w:rPr>
        <w:t>第一批</w:t>
      </w:r>
      <w:r w:rsidRPr="007F5EDD">
        <w:rPr>
          <w:rFonts w:ascii="Times New Roman" w:eastAsia="华文中宋" w:hAnsi="Times New Roman" w:cs="Times New Roman"/>
          <w:b/>
          <w:color w:val="000000"/>
          <w:sz w:val="44"/>
          <w:szCs w:val="44"/>
        </w:rPr>
        <w:t>项目申报指南</w:t>
      </w:r>
    </w:p>
    <w:p w:rsidR="00A00AB8" w:rsidRDefault="00A00AB8" w:rsidP="00641991">
      <w:pPr>
        <w:spacing w:line="600" w:lineRule="exac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bookmarkStart w:id="0" w:name="_GoBack"/>
      <w:bookmarkEnd w:id="0"/>
    </w:p>
    <w:p w:rsidR="00926C6F" w:rsidRPr="00926C6F" w:rsidRDefault="00926C6F" w:rsidP="00641991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6C6F">
        <w:rPr>
          <w:rFonts w:eastAsia="仿宋_GB2312"/>
          <w:b/>
          <w:color w:val="000000"/>
          <w:sz w:val="32"/>
          <w:szCs w:val="32"/>
        </w:rPr>
        <w:t>1.</w:t>
      </w:r>
      <w:r w:rsidRPr="00926C6F">
        <w:rPr>
          <w:rFonts w:eastAsia="仿宋_GB2312"/>
          <w:b/>
          <w:color w:val="000000"/>
          <w:sz w:val="32"/>
          <w:szCs w:val="32"/>
        </w:rPr>
        <w:t>申报条件</w:t>
      </w:r>
    </w:p>
    <w:p w:rsidR="00983746" w:rsidRPr="00926C6F" w:rsidRDefault="00983746" w:rsidP="0064199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6C6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2019</w:t>
      </w:r>
      <w:r w:rsidRPr="00926C6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年新认定为昆山市专精特新企业；</w:t>
      </w:r>
    </w:p>
    <w:p w:rsidR="00983746" w:rsidRPr="00926C6F" w:rsidRDefault="00983746" w:rsidP="0064199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6C6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2019</w:t>
      </w:r>
      <w:r w:rsidRPr="00926C6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年新认定为苏州市专精特新示范中小企业；</w:t>
      </w:r>
    </w:p>
    <w:p w:rsidR="00983746" w:rsidRPr="00926C6F" w:rsidRDefault="00983746" w:rsidP="0064199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6C6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2019</w:t>
      </w:r>
      <w:r w:rsidRPr="00926C6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年新认定为江苏省专精特新产品企业</w:t>
      </w:r>
      <w:r w:rsidR="00292B21" w:rsidRPr="00926C6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、江苏省小巨人企业</w:t>
      </w:r>
      <w:r w:rsidRPr="00926C6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；</w:t>
      </w:r>
    </w:p>
    <w:p w:rsidR="00983746" w:rsidRPr="00926C6F" w:rsidRDefault="00926C6F" w:rsidP="0064199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6C6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 w:rsidR="00983746" w:rsidRPr="00926C6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019</w:t>
      </w:r>
      <w:r w:rsidR="00983746" w:rsidRPr="00926C6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年新认定为国家</w:t>
      </w:r>
      <w:r w:rsidR="00292B21" w:rsidRPr="00926C6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专精特新“小巨人”企业。</w:t>
      </w:r>
    </w:p>
    <w:p w:rsidR="00292B21" w:rsidRPr="00926C6F" w:rsidRDefault="00926C6F" w:rsidP="00641991">
      <w:pPr>
        <w:pStyle w:val="a3"/>
        <w:spacing w:line="600" w:lineRule="exact"/>
        <w:ind w:left="360" w:firstLineChars="100" w:firstLine="321"/>
        <w:rPr>
          <w:rFonts w:eastAsia="仿宋_GB2312"/>
          <w:sz w:val="32"/>
          <w:szCs w:val="32"/>
        </w:rPr>
      </w:pPr>
      <w:r w:rsidRPr="00926C6F">
        <w:rPr>
          <w:rFonts w:eastAsia="仿宋_GB2312"/>
          <w:b/>
          <w:color w:val="000000"/>
          <w:sz w:val="32"/>
          <w:szCs w:val="32"/>
        </w:rPr>
        <w:t>2.</w:t>
      </w:r>
      <w:r w:rsidRPr="00926C6F">
        <w:rPr>
          <w:rFonts w:eastAsia="仿宋_GB2312"/>
          <w:b/>
          <w:color w:val="000000"/>
          <w:sz w:val="32"/>
          <w:szCs w:val="32"/>
        </w:rPr>
        <w:t>支持方式</w:t>
      </w:r>
      <w:r w:rsidRPr="00926C6F">
        <w:rPr>
          <w:rFonts w:eastAsia="仿宋_GB2312" w:hint="eastAsia"/>
          <w:b/>
          <w:color w:val="000000"/>
          <w:sz w:val="32"/>
          <w:szCs w:val="32"/>
        </w:rPr>
        <w:t>：</w:t>
      </w:r>
    </w:p>
    <w:p w:rsidR="00292B21" w:rsidRPr="00926C6F" w:rsidRDefault="009F73D0" w:rsidP="0064199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6C6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对新认定为</w:t>
      </w:r>
      <w:r w:rsidR="00292B21" w:rsidRPr="00926C6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昆山市专精特新企业、苏州市专精特新示范中小企业、江苏省专精特新产品企业、江苏省小巨人企业、国家专精特新“小巨人”企业分别奖励</w:t>
      </w:r>
      <w:r w:rsidR="00292B21" w:rsidRPr="00926C6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10</w:t>
      </w:r>
      <w:r w:rsidR="00292B21" w:rsidRPr="00926C6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万元、</w:t>
      </w:r>
      <w:r w:rsidR="00292B21" w:rsidRPr="00926C6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</w:t>
      </w:r>
      <w:r w:rsidR="00292B21" w:rsidRPr="00926C6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万元、</w:t>
      </w:r>
      <w:r w:rsidR="00292B21" w:rsidRPr="00926C6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30</w:t>
      </w:r>
      <w:r w:rsidR="00292B21" w:rsidRPr="00926C6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万元、</w:t>
      </w:r>
      <w:r w:rsidR="00292B21" w:rsidRPr="00926C6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30</w:t>
      </w:r>
      <w:r w:rsidR="00292B21" w:rsidRPr="00926C6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万元、</w:t>
      </w:r>
      <w:r w:rsidR="00292B21" w:rsidRPr="00926C6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50</w:t>
      </w:r>
      <w:r w:rsidR="00292B21" w:rsidRPr="00926C6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万元；（按照就高不重复原则）</w:t>
      </w:r>
    </w:p>
    <w:p w:rsidR="00926C6F" w:rsidRPr="00926C6F" w:rsidRDefault="00926C6F" w:rsidP="00641991">
      <w:pPr>
        <w:pStyle w:val="a3"/>
        <w:spacing w:line="600" w:lineRule="exact"/>
        <w:ind w:left="360" w:firstLineChars="100" w:firstLine="321"/>
        <w:rPr>
          <w:rFonts w:eastAsia="仿宋_GB2312"/>
          <w:color w:val="000000"/>
          <w:sz w:val="32"/>
          <w:szCs w:val="32"/>
        </w:rPr>
      </w:pPr>
      <w:r w:rsidRPr="00926C6F">
        <w:rPr>
          <w:rFonts w:eastAsia="仿宋_GB2312" w:hint="eastAsia"/>
          <w:b/>
          <w:color w:val="000000"/>
          <w:sz w:val="32"/>
          <w:szCs w:val="32"/>
        </w:rPr>
        <w:t>3.</w:t>
      </w:r>
      <w:r w:rsidRPr="00926C6F">
        <w:rPr>
          <w:rFonts w:eastAsia="仿宋_GB2312"/>
          <w:b/>
          <w:color w:val="000000"/>
          <w:sz w:val="32"/>
          <w:szCs w:val="32"/>
        </w:rPr>
        <w:t>申报材料</w:t>
      </w:r>
      <w:r w:rsidRPr="00926C6F">
        <w:rPr>
          <w:rFonts w:eastAsia="仿宋_GB2312" w:hint="eastAsia"/>
          <w:b/>
          <w:color w:val="000000"/>
          <w:sz w:val="32"/>
          <w:szCs w:val="32"/>
        </w:rPr>
        <w:t>：</w:t>
      </w:r>
    </w:p>
    <w:p w:rsidR="00926C6F" w:rsidRDefault="00926C6F" w:rsidP="0064199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）专项资金申报表；</w:t>
      </w:r>
    </w:p>
    <w:p w:rsidR="00926C6F" w:rsidRDefault="00926C6F" w:rsidP="0064199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）企业营业执照副本复印件；</w:t>
      </w:r>
    </w:p>
    <w:p w:rsidR="00926C6F" w:rsidRDefault="00926C6F" w:rsidP="0064199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）省级（含）以上主管部门相关批文复印件；</w:t>
      </w:r>
    </w:p>
    <w:p w:rsidR="009F73D0" w:rsidRPr="00926C6F" w:rsidRDefault="00926C6F" w:rsidP="00641991">
      <w:pPr>
        <w:pStyle w:val="a3"/>
        <w:spacing w:line="600" w:lineRule="exact"/>
        <w:ind w:left="720" w:firstLineChars="0" w:firstLine="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）财政专项资金项目申报信用承诺书</w:t>
      </w:r>
      <w:r w:rsidR="00292B21" w:rsidRPr="00926C6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9F73D0" w:rsidRPr="00926C6F" w:rsidRDefault="009F73D0" w:rsidP="00641991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9F73D0" w:rsidRPr="00926C6F" w:rsidRDefault="009F73D0" w:rsidP="00641991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sectPr w:rsidR="009F73D0" w:rsidRPr="00926C6F" w:rsidSect="00A02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5D5" w:rsidRDefault="00A005D5" w:rsidP="00926C6F">
      <w:r>
        <w:separator/>
      </w:r>
    </w:p>
  </w:endnote>
  <w:endnote w:type="continuationSeparator" w:id="0">
    <w:p w:rsidR="00A005D5" w:rsidRDefault="00A005D5" w:rsidP="0092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5D5" w:rsidRDefault="00A005D5" w:rsidP="00926C6F">
      <w:r>
        <w:separator/>
      </w:r>
    </w:p>
  </w:footnote>
  <w:footnote w:type="continuationSeparator" w:id="0">
    <w:p w:rsidR="00A005D5" w:rsidRDefault="00A005D5" w:rsidP="00926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F1DB6"/>
    <w:multiLevelType w:val="hybridMultilevel"/>
    <w:tmpl w:val="C8C2466C"/>
    <w:lvl w:ilvl="0" w:tplc="FEAA87BC">
      <w:start w:val="1"/>
      <w:numFmt w:val="decimal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77636974"/>
    <w:multiLevelType w:val="hybridMultilevel"/>
    <w:tmpl w:val="BCF24848"/>
    <w:lvl w:ilvl="0" w:tplc="ED4C4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AD0B52"/>
    <w:multiLevelType w:val="hybridMultilevel"/>
    <w:tmpl w:val="D9E47AFC"/>
    <w:lvl w:ilvl="0" w:tplc="E3BE930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746"/>
    <w:rsid w:val="001A2D6A"/>
    <w:rsid w:val="0022481B"/>
    <w:rsid w:val="00292B21"/>
    <w:rsid w:val="00375025"/>
    <w:rsid w:val="003A48AC"/>
    <w:rsid w:val="00556CAD"/>
    <w:rsid w:val="00641991"/>
    <w:rsid w:val="006D2D75"/>
    <w:rsid w:val="007D2710"/>
    <w:rsid w:val="007F5EDD"/>
    <w:rsid w:val="008D51AC"/>
    <w:rsid w:val="008E5B3D"/>
    <w:rsid w:val="00926C6F"/>
    <w:rsid w:val="00983746"/>
    <w:rsid w:val="009F73D0"/>
    <w:rsid w:val="00A005D5"/>
    <w:rsid w:val="00A00AB8"/>
    <w:rsid w:val="00A0295E"/>
    <w:rsid w:val="00AB2B9C"/>
    <w:rsid w:val="00BD2964"/>
    <w:rsid w:val="00D408B9"/>
    <w:rsid w:val="00E1417F"/>
    <w:rsid w:val="00F4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74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26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6C6F"/>
    <w:rPr>
      <w:sz w:val="18"/>
      <w:szCs w:val="18"/>
    </w:rPr>
  </w:style>
  <w:style w:type="paragraph" w:styleId="a5">
    <w:name w:val="footer"/>
    <w:basedOn w:val="a"/>
    <w:link w:val="Char0"/>
    <w:unhideWhenUsed/>
    <w:rsid w:val="00926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6C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杨金花</dc:creator>
  <cp:lastModifiedBy>admin</cp:lastModifiedBy>
  <cp:revision>6</cp:revision>
  <dcterms:created xsi:type="dcterms:W3CDTF">2020-03-05T10:42:00Z</dcterms:created>
  <dcterms:modified xsi:type="dcterms:W3CDTF">2020-03-07T08:25:00Z</dcterms:modified>
</cp:coreProperties>
</file>